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DAA9E" w14:textId="77777777" w:rsidR="00541766" w:rsidRDefault="00541766" w:rsidP="0054176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057244C" w14:textId="77777777" w:rsidR="00541766" w:rsidRDefault="00541766" w:rsidP="0054176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A185A98" w14:textId="77777777" w:rsidR="00541766" w:rsidRPr="00541766" w:rsidRDefault="00541766" w:rsidP="0054176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Конспекти</w:t>
      </w:r>
    </w:p>
    <w:p w14:paraId="63582AAB" w14:textId="77777777" w:rsidR="00541766" w:rsidRPr="00541766" w:rsidRDefault="00541766" w:rsidP="0054176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 xml:space="preserve">уроків з </w:t>
      </w:r>
      <w:r>
        <w:rPr>
          <w:rFonts w:ascii="Times New Roman" w:hAnsi="Times New Roman" w:cs="Times New Roman"/>
          <w:bCs/>
          <w:sz w:val="28"/>
          <w:szCs w:val="28"/>
        </w:rPr>
        <w:t>образотворчого мистецтва</w:t>
      </w:r>
    </w:p>
    <w:p w14:paraId="4869DDD4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</w:t>
      </w:r>
    </w:p>
    <w:p w14:paraId="206FE396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                                                        </w:t>
      </w:r>
    </w:p>
    <w:p w14:paraId="7F7AB599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               </w:t>
      </w:r>
      <w:r w:rsidRPr="00541766">
        <w:rPr>
          <w:rFonts w:ascii="Times New Roman" w:hAnsi="Times New Roman" w:cs="Times New Roman"/>
          <w:bCs/>
          <w:sz w:val="28"/>
          <w:szCs w:val="28"/>
        </w:rPr>
        <w:tab/>
      </w:r>
    </w:p>
    <w:p w14:paraId="2195B30F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</w:p>
    <w:p w14:paraId="0702FF53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</w:t>
      </w:r>
    </w:p>
    <w:p w14:paraId="1909C176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</w:t>
      </w:r>
    </w:p>
    <w:p w14:paraId="264F8916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</w:t>
      </w:r>
    </w:p>
    <w:p w14:paraId="544AD3D4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</w:t>
      </w:r>
    </w:p>
    <w:p w14:paraId="55AD46C1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</w:t>
      </w:r>
    </w:p>
    <w:p w14:paraId="738032AD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</w:t>
      </w:r>
    </w:p>
    <w:p w14:paraId="18250B84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</w:t>
      </w:r>
    </w:p>
    <w:p w14:paraId="60377362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</w:t>
      </w:r>
    </w:p>
    <w:p w14:paraId="4A526BCA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</w:p>
    <w:p w14:paraId="56FE0185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</w:p>
    <w:p w14:paraId="698D1CB0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</w:p>
    <w:p w14:paraId="65926FD1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</w:p>
    <w:p w14:paraId="3DD883A3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</w:p>
    <w:p w14:paraId="363ECE78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</w:p>
    <w:p w14:paraId="2283ABA9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</w:p>
    <w:p w14:paraId="305D329C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</w:p>
    <w:p w14:paraId="026B57B4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 xml:space="preserve">Рівненський ліцей “Гармонія”  </w:t>
      </w:r>
      <w:r w:rsidRPr="00541766">
        <w:rPr>
          <w:rFonts w:ascii="Times New Roman" w:hAnsi="Times New Roman" w:cs="Times New Roman"/>
          <w:bCs/>
          <w:sz w:val="28"/>
          <w:szCs w:val="28"/>
        </w:rPr>
        <w:tab/>
      </w:r>
    </w:p>
    <w:p w14:paraId="6B103D60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Клас 2-В</w:t>
      </w:r>
    </w:p>
    <w:p w14:paraId="690F736D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Дата 19.03-31.03</w:t>
      </w:r>
    </w:p>
    <w:p w14:paraId="10CC0E91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Студент-практикант Коновалова Єва</w:t>
      </w:r>
    </w:p>
    <w:p w14:paraId="7F578EB6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0AEB9A" w14:textId="77777777" w:rsid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FD6D28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Тема. Ритми життя в мистецтві. Створення  орнаменту для оздоблення закладини для книжки.</w:t>
      </w:r>
    </w:p>
    <w:p w14:paraId="435154D3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Предметні компетентності: </w:t>
      </w:r>
      <w:r w:rsidRPr="00541766">
        <w:rPr>
          <w:rFonts w:ascii="Times New Roman" w:hAnsi="Times New Roman" w:cs="Times New Roman"/>
          <w:bCs/>
          <w:sz w:val="28"/>
          <w:szCs w:val="28"/>
        </w:rPr>
        <w:t>Розуміння різноманітних видів декоративно-прикладного мистецтва та їхніх особливостей. Вміння застосовувати техніки орнаментування та декорування власних творів. Знання про видатних представників українського народного мистецтва та їхній внесок у культурний розвиток.</w:t>
      </w:r>
    </w:p>
    <w:p w14:paraId="222FEC75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 xml:space="preserve">Ключові компетентності: </w:t>
      </w:r>
      <w:r w:rsidRPr="00541766">
        <w:rPr>
          <w:rFonts w:ascii="Times New Roman" w:hAnsi="Times New Roman" w:cs="Times New Roman"/>
          <w:bCs/>
          <w:sz w:val="28"/>
          <w:szCs w:val="28"/>
        </w:rPr>
        <w:t xml:space="preserve">Творчість та креативність: учні розвивають власний художній стиль, створюючи власні орнаменти для </w:t>
      </w:r>
      <w:proofErr w:type="spellStart"/>
      <w:r w:rsidRPr="00541766">
        <w:rPr>
          <w:rFonts w:ascii="Times New Roman" w:hAnsi="Times New Roman" w:cs="Times New Roman"/>
          <w:bCs/>
          <w:sz w:val="28"/>
          <w:szCs w:val="28"/>
        </w:rPr>
        <w:t>закладинок</w:t>
      </w:r>
      <w:proofErr w:type="spellEnd"/>
      <w:r w:rsidRPr="00541766">
        <w:rPr>
          <w:rFonts w:ascii="Times New Roman" w:hAnsi="Times New Roman" w:cs="Times New Roman"/>
          <w:bCs/>
          <w:sz w:val="28"/>
          <w:szCs w:val="28"/>
        </w:rPr>
        <w:t xml:space="preserve"> книжок. Культурна компетентність: знання про українське народне мистецтво сприяє формуванню поваги до власної культурної спадщини. Соціальні навички: спільна робота над створенням орнаментів сприяє розвитку комунікативних умінь та співпраці в колективі. Естетичний розвиток: розширення естетичного сприйняття через створення та оцінку власних художніх творів.</w:t>
      </w:r>
    </w:p>
    <w:p w14:paraId="238F1B20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 xml:space="preserve">Тип уроку: </w:t>
      </w:r>
      <w:r w:rsidRPr="00541766">
        <w:rPr>
          <w:rFonts w:ascii="Times New Roman" w:hAnsi="Times New Roman" w:cs="Times New Roman"/>
          <w:bCs/>
          <w:sz w:val="28"/>
          <w:szCs w:val="28"/>
        </w:rPr>
        <w:t>вивчення нового матеріалу</w:t>
      </w:r>
    </w:p>
    <w:p w14:paraId="44104D34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>Обладнання: </w:t>
      </w:r>
      <w:r w:rsidRPr="00541766">
        <w:rPr>
          <w:rFonts w:ascii="Times New Roman" w:hAnsi="Times New Roman" w:cs="Times New Roman"/>
          <w:bCs/>
          <w:sz w:val="28"/>
          <w:szCs w:val="28"/>
        </w:rPr>
        <w:t xml:space="preserve">твори </w:t>
      </w:r>
      <w:proofErr w:type="spellStart"/>
      <w:r w:rsidRPr="00541766">
        <w:rPr>
          <w:rFonts w:ascii="Times New Roman" w:hAnsi="Times New Roman" w:cs="Times New Roman"/>
          <w:bCs/>
          <w:sz w:val="28"/>
          <w:szCs w:val="28"/>
        </w:rPr>
        <w:t>декоративно</w:t>
      </w:r>
      <w:proofErr w:type="spellEnd"/>
      <w:r w:rsidRPr="00541766">
        <w:rPr>
          <w:rFonts w:ascii="Times New Roman" w:hAnsi="Times New Roman" w:cs="Times New Roman"/>
          <w:bCs/>
          <w:sz w:val="28"/>
          <w:szCs w:val="28"/>
        </w:rPr>
        <w:t>-ужиткового мистецтва, ілюстративний матеріал підручника, репродукції Марії Приймаченко та Катерини Білокур.</w:t>
      </w:r>
    </w:p>
    <w:p w14:paraId="406E8EAB" w14:textId="77777777" w:rsidR="00541766" w:rsidRPr="00541766" w:rsidRDefault="00541766" w:rsidP="005417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641A99" w14:textId="77777777" w:rsidR="00541766" w:rsidRPr="00541766" w:rsidRDefault="00541766" w:rsidP="005417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>Хід уроку </w:t>
      </w:r>
    </w:p>
    <w:p w14:paraId="575D4FAC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>І. Організаційний момент</w:t>
      </w:r>
    </w:p>
    <w:p w14:paraId="31C66F7F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>ІІ. Оголошення теми та мети уроку</w:t>
      </w:r>
    </w:p>
    <w:p w14:paraId="24B03833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>ІІІ . Актуалізація опорних знань</w:t>
      </w:r>
    </w:p>
    <w:p w14:paraId="1768C6EF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>IV. Вивчення нового матеріалу</w:t>
      </w:r>
    </w:p>
    <w:p w14:paraId="29A48077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Розповідь учителя</w:t>
      </w:r>
    </w:p>
    <w:p w14:paraId="26E10D34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Декоративно-прикладне мистецтво – вид образотворчого мистецтва, який об’єднує твори, виконані на предметах, матеріалах, що використовуються в побуті, або ж самі ці предмети та матеріали. ДПМ – це все, що прикрашає наше життя.</w:t>
      </w:r>
    </w:p>
    <w:p w14:paraId="22C451AB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До видів ДПМ ми відносимо: вишивку, розпис, килимарство, ткацтво, різьблення, писанкарство, гончарство, ковальство, витинанку, лозоплетіння, флористику; народне малярство (лубок).</w:t>
      </w:r>
    </w:p>
    <w:p w14:paraId="607DD56D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 xml:space="preserve"> (Вчитель демонструє твори </w:t>
      </w:r>
      <w:proofErr w:type="spellStart"/>
      <w:r w:rsidRPr="00541766">
        <w:rPr>
          <w:rFonts w:ascii="Times New Roman" w:hAnsi="Times New Roman" w:cs="Times New Roman"/>
          <w:bCs/>
          <w:sz w:val="28"/>
          <w:szCs w:val="28"/>
        </w:rPr>
        <w:t>декоративно</w:t>
      </w:r>
      <w:proofErr w:type="spellEnd"/>
      <w:r w:rsidRPr="00541766">
        <w:rPr>
          <w:rFonts w:ascii="Times New Roman" w:hAnsi="Times New Roman" w:cs="Times New Roman"/>
          <w:bCs/>
          <w:sz w:val="28"/>
          <w:szCs w:val="28"/>
        </w:rPr>
        <w:t>-ужиткового  мистецтва, ілюстративний матеріал, репродукції  картин).</w:t>
      </w:r>
    </w:p>
    <w:p w14:paraId="56719B4D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</w:t>
      </w:r>
    </w:p>
    <w:p w14:paraId="5F5FB79B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У кожному з перелічених видів  використовуються різноманітні матеріали (глина, тканина, метал, папір, дерево, нитки).</w:t>
      </w:r>
    </w:p>
    <w:p w14:paraId="76139EF4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Вплив народного мистецтва відчувався в оформленні житла й свідчив про смаки його господарів – розпис печі, </w:t>
      </w:r>
      <w:proofErr w:type="spellStart"/>
      <w:r w:rsidRPr="00541766">
        <w:rPr>
          <w:rFonts w:ascii="Times New Roman" w:hAnsi="Times New Roman" w:cs="Times New Roman"/>
          <w:bCs/>
          <w:sz w:val="28"/>
          <w:szCs w:val="28"/>
        </w:rPr>
        <w:t>сволоків</w:t>
      </w:r>
      <w:proofErr w:type="spellEnd"/>
      <w:r w:rsidRPr="00541766">
        <w:rPr>
          <w:rFonts w:ascii="Times New Roman" w:hAnsi="Times New Roman" w:cs="Times New Roman"/>
          <w:bCs/>
          <w:sz w:val="28"/>
          <w:szCs w:val="28"/>
        </w:rPr>
        <w:t>, виготовлені власноруч килими, доріжки, рушники, скатерті, подушки. Прикрашали народні майстри й одяг. Лави, столи, ложки, ліжка, мисники, скрині, тарелі прикрашалися різьбою. З глини виготовляли глечики, чаші, миски, куманці, підсвічники.</w:t>
      </w:r>
    </w:p>
    <w:p w14:paraId="69C5FB30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За допомогою фарб народні умільці створювали неперевершені ікони, картини. Здавна найпростішим декором були навкісні та хвилясті лінії, спіралі, завитки, крапки, намальовані або вирізані на глиняному посуді.  Ритмічно повторюючись, вони утворювали орнамент.</w:t>
      </w:r>
    </w:p>
    <w:p w14:paraId="6B4246B6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Орнамент упродовж тисячоліть лишається основою народної творчості. В ньому відображені вірування, звичаї народу та його національні традиції. Часто саме за орнаментом можна визначити, якому народові належить виріб. Орнамент, ніби музичний інструмент, що награє мелодії давніх і сучасних культур чи то українського, чи то єгипетського, чи то перуанського народів.</w:t>
      </w:r>
    </w:p>
    <w:p w14:paraId="689FB1FF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Існує кілька видів орнаменту, які визначаються особливістю стилізованих елементів, з яких вони складаються. Стилізація  – це узагальнення та спрощення форм.</w:t>
      </w:r>
    </w:p>
    <w:p w14:paraId="517C6378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Геометричний орнамент ґрунтується на ритмічному повторенні геометричних елементів, фігур: ліній, ромбів, трикутник.</w:t>
      </w:r>
    </w:p>
    <w:p w14:paraId="2C00D8A6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Рослинний – на повторенні стилізованих природних форм: квітів, листків, плодів, гілочок.</w:t>
      </w:r>
    </w:p>
    <w:p w14:paraId="37841AEB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              Зооморфний (“звіриний”) – на повторенні стилізованих зображень тварин та птахів.</w:t>
      </w:r>
    </w:p>
    <w:p w14:paraId="62096F34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Найпростішим елементом будь-якого орнаментального мотиву є рапорт. Його ви вже створювали, виконуючи витинанку. На основі одного рапорту можна виготовити безліч стрічкових орнаментів. Якщо чергувати рапорт з іншими. Їх кількість може бути нескінченною.</w:t>
      </w:r>
    </w:p>
    <w:p w14:paraId="1EFC02D2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В  історію народного  малярства золотими літерами вписані імена Катерини Білокур та Марії Приймаченко, у неперевершених творах яких розкрились у всій красі душа українського народу, її багатогранність і любов до рідного краю.</w:t>
      </w:r>
    </w:p>
    <w:p w14:paraId="4504FF77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 xml:space="preserve">І до нині в багатьох місцевостях України </w:t>
      </w:r>
      <w:proofErr w:type="spellStart"/>
      <w:r w:rsidRPr="00541766">
        <w:rPr>
          <w:rFonts w:ascii="Times New Roman" w:hAnsi="Times New Roman" w:cs="Times New Roman"/>
          <w:bCs/>
          <w:sz w:val="28"/>
          <w:szCs w:val="28"/>
        </w:rPr>
        <w:t>плідно</w:t>
      </w:r>
      <w:proofErr w:type="spellEnd"/>
      <w:r w:rsidRPr="00541766">
        <w:rPr>
          <w:rFonts w:ascii="Times New Roman" w:hAnsi="Times New Roman" w:cs="Times New Roman"/>
          <w:bCs/>
          <w:sz w:val="28"/>
          <w:szCs w:val="28"/>
        </w:rPr>
        <w:t xml:space="preserve"> розвиваються народні промисли, вироби народних майстрів відомі далеко </w:t>
      </w:r>
      <w:r w:rsidRPr="00541766">
        <w:rPr>
          <w:rFonts w:ascii="Times New Roman" w:hAnsi="Times New Roman" w:cs="Times New Roman"/>
          <w:b/>
          <w:bCs/>
          <w:sz w:val="28"/>
          <w:szCs w:val="28"/>
        </w:rPr>
        <w:t xml:space="preserve">за межами країни (Петриківка, Умань, Косів, </w:t>
      </w:r>
      <w:proofErr w:type="spellStart"/>
      <w:r w:rsidRPr="00541766">
        <w:rPr>
          <w:rFonts w:ascii="Times New Roman" w:hAnsi="Times New Roman" w:cs="Times New Roman"/>
          <w:b/>
          <w:bCs/>
          <w:sz w:val="28"/>
          <w:szCs w:val="28"/>
        </w:rPr>
        <w:t>Опішня</w:t>
      </w:r>
      <w:proofErr w:type="spellEnd"/>
      <w:r w:rsidRPr="00541766">
        <w:rPr>
          <w:rFonts w:ascii="Times New Roman" w:hAnsi="Times New Roman" w:cs="Times New Roman"/>
          <w:b/>
          <w:bCs/>
          <w:sz w:val="28"/>
          <w:szCs w:val="28"/>
        </w:rPr>
        <w:t>, Яворів).</w:t>
      </w:r>
    </w:p>
    <w:p w14:paraId="6BC95584" w14:textId="77777777" w:rsidR="00541766" w:rsidRPr="00541766" w:rsidRDefault="00541766" w:rsidP="00541766">
      <w:pPr>
        <w:numPr>
          <w:ilvl w:val="0"/>
          <w:numId w:val="4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> Практичне завдання</w:t>
      </w:r>
    </w:p>
    <w:p w14:paraId="25E28844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83E895A" wp14:editId="7228335C">
            <wp:extent cx="1675237" cy="1097280"/>
            <wp:effectExtent l="0" t="0" r="127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115" cy="109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7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176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473F52" wp14:editId="4754D9AC">
            <wp:extent cx="1584960" cy="110947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8004" cy="11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7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176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D2F6DC2" wp14:editId="3F926FE3">
            <wp:extent cx="1546860" cy="111373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1297" cy="112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4DF9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FDB2B15" wp14:editId="4610B9BE">
            <wp:extent cx="1690940" cy="1196340"/>
            <wp:effectExtent l="0" t="0" r="508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6559" cy="12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176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AB28445" wp14:editId="7D890129">
            <wp:extent cx="1667784" cy="1204974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7084" cy="121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7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176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BFE87A5" wp14:editId="3EA68142">
            <wp:extent cx="1687414" cy="120650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0573" cy="12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4F47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 Учні об’єднуються </w:t>
      </w:r>
      <w:r w:rsidRPr="00541766">
        <w:rPr>
          <w:rFonts w:ascii="Times New Roman" w:hAnsi="Times New Roman" w:cs="Times New Roman"/>
          <w:bCs/>
          <w:sz w:val="28"/>
          <w:szCs w:val="28"/>
          <w:u w:val="single"/>
        </w:rPr>
        <w:t>в пари</w:t>
      </w:r>
      <w:r w:rsidRPr="00541766">
        <w:rPr>
          <w:rFonts w:ascii="Times New Roman" w:hAnsi="Times New Roman" w:cs="Times New Roman"/>
          <w:bCs/>
          <w:sz w:val="28"/>
          <w:szCs w:val="28"/>
        </w:rPr>
        <w:t>. Виготовляють фрагменти закладки, а потім створюють  орнаментовану (геометричну рослину, зооморфну) закладку для книжки в техніці витинанки.</w:t>
      </w:r>
    </w:p>
    <w:p w14:paraId="4BDC4084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>VI.   Практична робота учнів   </w:t>
      </w:r>
    </w:p>
    <w:p w14:paraId="5BA3ED1B" w14:textId="77777777" w:rsidR="00541766" w:rsidRPr="00541766" w:rsidRDefault="00541766" w:rsidP="00541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 xml:space="preserve">             </w:t>
      </w:r>
      <w:r w:rsidRPr="00541766">
        <w:rPr>
          <w:rFonts w:ascii="Times New Roman" w:hAnsi="Times New Roman" w:cs="Times New Roman"/>
          <w:bCs/>
          <w:sz w:val="28"/>
          <w:szCs w:val="28"/>
        </w:rPr>
        <w:t>Учитель допомагає учням практичними порадами</w:t>
      </w:r>
      <w:r w:rsidRPr="0054176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ACC06E4" w14:textId="77777777" w:rsidR="00541766" w:rsidRPr="00541766" w:rsidRDefault="00541766" w:rsidP="00541766">
      <w:pPr>
        <w:numPr>
          <w:ilvl w:val="0"/>
          <w:numId w:val="4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>Підсумок уроку</w:t>
      </w:r>
    </w:p>
    <w:p w14:paraId="403129C0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Побудова асоціативного куща</w:t>
      </w:r>
    </w:p>
    <w:p w14:paraId="391B8B2F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Побудуйте ланцюжок асоціацій до  поняття “декоративно-прикладне мистецтво”.</w:t>
      </w:r>
    </w:p>
    <w:p w14:paraId="70B75B25" w14:textId="77777777" w:rsidR="00541766" w:rsidRPr="00541766" w:rsidRDefault="00541766" w:rsidP="00541766">
      <w:pPr>
        <w:rPr>
          <w:rFonts w:ascii="Times New Roman" w:hAnsi="Times New Roman" w:cs="Times New Roman"/>
          <w:bCs/>
          <w:sz w:val="28"/>
          <w:szCs w:val="28"/>
        </w:rPr>
      </w:pPr>
      <w:r w:rsidRPr="00541766">
        <w:rPr>
          <w:rFonts w:ascii="Times New Roman" w:hAnsi="Times New Roman" w:cs="Times New Roman"/>
          <w:bCs/>
          <w:sz w:val="28"/>
          <w:szCs w:val="28"/>
        </w:rPr>
        <w:t>Відповіді учнів записуються у формі коротких тез на дошці навколо поняття “ДПМ”</w:t>
      </w:r>
    </w:p>
    <w:p w14:paraId="453088D0" w14:textId="77777777" w:rsidR="00541766" w:rsidRPr="00541766" w:rsidRDefault="00541766" w:rsidP="00541766">
      <w:pPr>
        <w:numPr>
          <w:ilvl w:val="0"/>
          <w:numId w:val="4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41766">
        <w:rPr>
          <w:rFonts w:ascii="Times New Roman" w:hAnsi="Times New Roman" w:cs="Times New Roman"/>
          <w:b/>
          <w:bCs/>
          <w:sz w:val="28"/>
          <w:szCs w:val="28"/>
        </w:rPr>
        <w:t>Аналіз та оцінювання робіт учнів</w:t>
      </w:r>
    </w:p>
    <w:p w14:paraId="71FD5C77" w14:textId="77777777" w:rsidR="00541766" w:rsidRDefault="00541766" w:rsidP="000174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D13752" w14:textId="77777777" w:rsidR="00541766" w:rsidRDefault="00541766" w:rsidP="000174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440275" w14:textId="77777777" w:rsidR="00541766" w:rsidRDefault="00541766" w:rsidP="000174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1F08CA" w14:textId="77777777" w:rsidR="00541766" w:rsidRDefault="00541766" w:rsidP="000174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A0EF65" w14:textId="77777777" w:rsidR="00541766" w:rsidRDefault="00541766" w:rsidP="000174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0CD082" w14:textId="77777777" w:rsidR="00541766" w:rsidRDefault="00541766" w:rsidP="000174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A7C465" w14:textId="77777777" w:rsidR="00541766" w:rsidRDefault="00541766" w:rsidP="000174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26473C" w14:textId="77777777" w:rsidR="00541766" w:rsidRDefault="00541766" w:rsidP="000174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879C0A" w14:textId="77777777" w:rsidR="00541766" w:rsidRDefault="00541766" w:rsidP="000174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7A2444" w14:textId="77777777" w:rsidR="00541766" w:rsidRDefault="00541766" w:rsidP="000174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CE2FA1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Тема. </w:t>
      </w:r>
      <w:r w:rsidRPr="000174E2">
        <w:rPr>
          <w:rFonts w:ascii="Times New Roman" w:hAnsi="Times New Roman" w:cs="Times New Roman"/>
          <w:sz w:val="28"/>
          <w:szCs w:val="28"/>
        </w:rPr>
        <w:t>Завітаймо до театру. Ляльковий театр. Декорації. Малювання чарівного будиночка для казкової декорації</w:t>
      </w:r>
    </w:p>
    <w:p w14:paraId="1805EEAF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sz w:val="28"/>
          <w:szCs w:val="28"/>
        </w:rPr>
        <w:t>Мета:</w:t>
      </w:r>
    </w:p>
    <w:p w14:paraId="36A27615" w14:textId="77777777" w:rsidR="000174E2" w:rsidRPr="000174E2" w:rsidRDefault="000174E2" w:rsidP="000174E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надати учням елементарне поняття про архітектуру як вид мистецтва, про основні елементи архітектурних споруд;</w:t>
      </w:r>
    </w:p>
    <w:p w14:paraId="1198DA8D" w14:textId="77777777" w:rsidR="000174E2" w:rsidRPr="000174E2" w:rsidRDefault="000174E2" w:rsidP="000174E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формувати естетичні почуття, смак, активізувати ініціативу учнів, розвивати уяву та фантазію;</w:t>
      </w:r>
    </w:p>
    <w:p w14:paraId="3004FB50" w14:textId="77777777" w:rsidR="000174E2" w:rsidRPr="000174E2" w:rsidRDefault="000174E2" w:rsidP="000174E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виховувати почуття національної гордості за свій народ, його культуру, мистецтво, здатність зберігати традиції.</w:t>
      </w:r>
    </w:p>
    <w:p w14:paraId="4A29E65B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</w:p>
    <w:p w14:paraId="44771709" w14:textId="77777777" w:rsidR="000174E2" w:rsidRPr="000174E2" w:rsidRDefault="000174E2" w:rsidP="000174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iCs/>
          <w:sz w:val="28"/>
          <w:szCs w:val="28"/>
        </w:rPr>
        <w:t>ХІД УРОКУ</w:t>
      </w:r>
    </w:p>
    <w:p w14:paraId="27BB9647" w14:textId="77777777" w:rsidR="000174E2" w:rsidRPr="000174E2" w:rsidRDefault="000174E2" w:rsidP="000174E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sz w:val="28"/>
          <w:szCs w:val="28"/>
        </w:rPr>
        <w:t>Організація класу</w:t>
      </w:r>
    </w:p>
    <w:p w14:paraId="6280EBBF" w14:textId="77777777" w:rsidR="000174E2" w:rsidRPr="000174E2" w:rsidRDefault="000174E2" w:rsidP="000174E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sz w:val="28"/>
          <w:szCs w:val="28"/>
        </w:rPr>
        <w:t>Повідомлення теми та мети уроку</w:t>
      </w:r>
    </w:p>
    <w:p w14:paraId="06E0E2F2" w14:textId="77777777" w:rsidR="000174E2" w:rsidRPr="000174E2" w:rsidRDefault="000174E2" w:rsidP="000174E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Сьогодні ми з вами завітаємо до театру, а до якого ви дізнаєтесь якщо відгадаєте загадку.</w:t>
      </w:r>
    </w:p>
    <w:p w14:paraId="7C6F083F" w14:textId="77777777" w:rsidR="000174E2" w:rsidRPr="000174E2" w:rsidRDefault="000174E2" w:rsidP="000174E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sz w:val="28"/>
          <w:szCs w:val="28"/>
        </w:rPr>
        <w:t>Актуалізація опорних знань</w:t>
      </w:r>
    </w:p>
    <w:p w14:paraId="4A9C4AC7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3.1 Відгадування загадки</w:t>
      </w:r>
    </w:p>
    <w:p w14:paraId="68ED91BA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В неї платтячко і банти</w:t>
      </w:r>
    </w:p>
    <w:p w14:paraId="7CFC79D0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Та до школи не іде.</w:t>
      </w:r>
    </w:p>
    <w:p w14:paraId="7CDA1A51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Їй би тільки весь час грати</w:t>
      </w:r>
    </w:p>
    <w:p w14:paraId="56309C12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І не вчитися ніде. (Лялька)</w:t>
      </w:r>
    </w:p>
    <w:p w14:paraId="21E0481D" w14:textId="77777777" w:rsidR="000174E2" w:rsidRPr="000174E2" w:rsidRDefault="000174E2" w:rsidP="000174E2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Так, все вірно, це лялька. Отже, ми з вами завітаємо до лялькового театру.</w:t>
      </w:r>
    </w:p>
    <w:p w14:paraId="343B57C1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3.2 Перегляд відео лялькового театру «»</w:t>
      </w:r>
    </w:p>
    <w:p w14:paraId="63A24B12" w14:textId="77777777" w:rsidR="000174E2" w:rsidRPr="000174E2" w:rsidRDefault="000174E2" w:rsidP="000174E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Як ви гадаєте які особливості лялькового театру?</w:t>
      </w:r>
    </w:p>
    <w:p w14:paraId="6426E813" w14:textId="77777777" w:rsidR="000174E2" w:rsidRPr="000174E2" w:rsidRDefault="000174E2" w:rsidP="000174E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Чим відрізняється звичайний театр від лялькового?</w:t>
      </w:r>
    </w:p>
    <w:p w14:paraId="43A20861" w14:textId="77777777" w:rsidR="000174E2" w:rsidRPr="000174E2" w:rsidRDefault="000174E2" w:rsidP="000174E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У чому проводиться ляльковий театр?</w:t>
      </w:r>
    </w:p>
    <w:p w14:paraId="3A284529" w14:textId="77777777" w:rsidR="000174E2" w:rsidRPr="000174E2" w:rsidRDefault="000174E2" w:rsidP="000174E2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sz w:val="28"/>
          <w:szCs w:val="28"/>
        </w:rPr>
        <w:t>Основна частина</w:t>
      </w:r>
    </w:p>
    <w:p w14:paraId="35F1FA28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4.1 Словничок</w:t>
      </w:r>
    </w:p>
    <w:p w14:paraId="1F169638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Декорації – це зображення, що малюють художники в театрі для оздоблення сцени.</w:t>
      </w:r>
    </w:p>
    <w:p w14:paraId="408D92F9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4.2 Слово вчителя</w:t>
      </w:r>
    </w:p>
    <w:p w14:paraId="124C2FE1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lastRenderedPageBreak/>
        <w:t>Ми попрацюємо у ролі художників-декораторів. Без творіння їх талановитих рук не може відбутися будь-яке свято, тим більше театральне: декорації, костюми, підбір предметів, світла – тобто зоровий образ.</w:t>
      </w:r>
    </w:p>
    <w:p w14:paraId="0FD580EA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Звичайна декорація складається із задника, тобто того, що розміщується ззаду – це можуть бути розставлення на сцені різноманітних меблів або деталей будівель чи навіть самі будівлі.</w:t>
      </w:r>
    </w:p>
    <w:p w14:paraId="0CBF5100" w14:textId="77777777" w:rsidR="000174E2" w:rsidRPr="000174E2" w:rsidRDefault="000174E2" w:rsidP="000174E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Отож, сьогодні ми і будемо створювати будиночок для казкової декорацію</w:t>
      </w:r>
    </w:p>
    <w:p w14:paraId="22932520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4.3 Перегляд ілюстрації декорацій</w:t>
      </w:r>
    </w:p>
    <w:p w14:paraId="0203F1FA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4.4 Показ малювання малюнку «Чарівний будиночок»</w:t>
      </w:r>
    </w:p>
    <w:p w14:paraId="6C66C3E2" w14:textId="77777777" w:rsidR="000174E2" w:rsidRPr="000174E2" w:rsidRDefault="000174E2" w:rsidP="000174E2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Оберіть героя, який буде жити у вашому будиночку. Наприклад кролик, він полюбляє морквинку, тому я намалюю йому будиночок у вигляді морквинки.</w:t>
      </w:r>
    </w:p>
    <w:p w14:paraId="3D759A8F" w14:textId="77777777" w:rsidR="000174E2" w:rsidRPr="000174E2" w:rsidRDefault="000174E2" w:rsidP="000174E2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Обираємо місце для зображення будиночка. По середині.</w:t>
      </w:r>
    </w:p>
    <w:p w14:paraId="63B72841" w14:textId="77777777" w:rsidR="000174E2" w:rsidRPr="000174E2" w:rsidRDefault="000174E2" w:rsidP="000174E2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Малюємо поляну, на якій стоятиме наш будиночок.</w:t>
      </w:r>
    </w:p>
    <w:p w14:paraId="04902A52" w14:textId="77777777" w:rsidR="000174E2" w:rsidRPr="000174E2" w:rsidRDefault="000174E2" w:rsidP="000174E2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Далі малюємо велику морквинку, що виглядає з-під землі.</w:t>
      </w:r>
    </w:p>
    <w:p w14:paraId="29B44410" w14:textId="77777777" w:rsidR="000174E2" w:rsidRPr="000174E2" w:rsidRDefault="000174E2" w:rsidP="000174E2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Малюємо деталі будиночка (вікна, двері)</w:t>
      </w:r>
    </w:p>
    <w:p w14:paraId="03A3DD1A" w14:textId="77777777" w:rsidR="000174E2" w:rsidRPr="000174E2" w:rsidRDefault="000174E2" w:rsidP="000174E2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І до будиночка проводимо доріжку, щоб казкові герої могли приходити до кролика в гості.</w:t>
      </w:r>
    </w:p>
    <w:p w14:paraId="4065E644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4.5 Практична робота учнів</w:t>
      </w:r>
    </w:p>
    <w:p w14:paraId="203FA4E8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4.6 Фізкультхвилинка</w:t>
      </w:r>
    </w:p>
    <w:p w14:paraId="44A628D4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4.7 Виставка робіт</w:t>
      </w:r>
    </w:p>
    <w:p w14:paraId="357930F9" w14:textId="77777777" w:rsidR="000174E2" w:rsidRPr="000174E2" w:rsidRDefault="000174E2" w:rsidP="000174E2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sz w:val="28"/>
          <w:szCs w:val="28"/>
        </w:rPr>
        <w:t>Підсумок уроку. Рефлексія</w:t>
      </w:r>
    </w:p>
    <w:p w14:paraId="05587FC6" w14:textId="77777777" w:rsidR="000174E2" w:rsidRPr="000174E2" w:rsidRDefault="000174E2" w:rsidP="000174E2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Як називається зображення, що малюють художники в театрі для оздоблення сцени?</w:t>
      </w:r>
    </w:p>
    <w:p w14:paraId="2F2A9510" w14:textId="77777777" w:rsidR="004D76E7" w:rsidRDefault="000174E2">
      <w:pPr>
        <w:rPr>
          <w:b/>
        </w:rPr>
      </w:pPr>
      <w:r>
        <w:rPr>
          <w:b/>
          <w:noProof/>
          <w:lang w:eastAsia="uk-UA"/>
        </w:rPr>
        <w:drawing>
          <wp:inline distT="0" distB="0" distL="0" distR="0" wp14:anchorId="14B9A349" wp14:editId="30B9E6FC">
            <wp:extent cx="1416217" cy="1569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78" cy="157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uk-UA"/>
        </w:rPr>
        <w:drawing>
          <wp:inline distT="0" distB="0" distL="0" distR="0" wp14:anchorId="66DF259D" wp14:editId="19B2F099">
            <wp:extent cx="1256107" cy="13335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03" cy="133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56141" w14:textId="77777777" w:rsidR="000174E2" w:rsidRDefault="000174E2">
      <w:pPr>
        <w:rPr>
          <w:b/>
        </w:rPr>
      </w:pPr>
      <w:r>
        <w:rPr>
          <w:b/>
          <w:noProof/>
          <w:lang w:eastAsia="uk-UA"/>
        </w:rPr>
        <w:lastRenderedPageBreak/>
        <w:drawing>
          <wp:inline distT="0" distB="0" distL="0" distR="0" wp14:anchorId="00C4DB07" wp14:editId="1B134CEC">
            <wp:extent cx="1378920" cy="207096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76" cy="209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uk-UA"/>
        </w:rPr>
        <w:drawing>
          <wp:inline distT="0" distB="0" distL="0" distR="0" wp14:anchorId="4E7AC81C" wp14:editId="575BBF5D">
            <wp:extent cx="1470660" cy="216769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8" cy="217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0B74E" w14:textId="77777777" w:rsidR="000174E2" w:rsidRDefault="000174E2">
      <w:pPr>
        <w:rPr>
          <w:b/>
        </w:rPr>
      </w:pPr>
    </w:p>
    <w:p w14:paraId="08D50A20" w14:textId="77777777" w:rsidR="000174E2" w:rsidRDefault="000174E2">
      <w:pPr>
        <w:rPr>
          <w:b/>
        </w:rPr>
      </w:pPr>
    </w:p>
    <w:p w14:paraId="6FF2187B" w14:textId="77777777" w:rsidR="000174E2" w:rsidRDefault="000174E2">
      <w:pPr>
        <w:rPr>
          <w:b/>
        </w:rPr>
      </w:pPr>
    </w:p>
    <w:p w14:paraId="35A222FE" w14:textId="77777777" w:rsidR="000174E2" w:rsidRDefault="000174E2">
      <w:pPr>
        <w:rPr>
          <w:b/>
        </w:rPr>
      </w:pPr>
    </w:p>
    <w:p w14:paraId="28252AF0" w14:textId="77777777" w:rsidR="000174E2" w:rsidRDefault="000174E2">
      <w:pPr>
        <w:rPr>
          <w:b/>
        </w:rPr>
      </w:pPr>
    </w:p>
    <w:p w14:paraId="34ED09A9" w14:textId="77777777" w:rsidR="000174E2" w:rsidRDefault="000174E2">
      <w:pPr>
        <w:rPr>
          <w:b/>
        </w:rPr>
      </w:pPr>
    </w:p>
    <w:p w14:paraId="04987562" w14:textId="77777777" w:rsidR="000174E2" w:rsidRDefault="000174E2">
      <w:pPr>
        <w:rPr>
          <w:b/>
        </w:rPr>
      </w:pPr>
    </w:p>
    <w:p w14:paraId="67DBF409" w14:textId="77777777" w:rsidR="000174E2" w:rsidRDefault="000174E2">
      <w:pPr>
        <w:rPr>
          <w:b/>
        </w:rPr>
      </w:pPr>
    </w:p>
    <w:p w14:paraId="7C2DE963" w14:textId="77777777" w:rsidR="000174E2" w:rsidRDefault="000174E2">
      <w:pPr>
        <w:rPr>
          <w:b/>
        </w:rPr>
      </w:pPr>
    </w:p>
    <w:p w14:paraId="085F7F4B" w14:textId="77777777" w:rsidR="000174E2" w:rsidRDefault="000174E2">
      <w:pPr>
        <w:rPr>
          <w:b/>
        </w:rPr>
      </w:pPr>
    </w:p>
    <w:p w14:paraId="52A30B54" w14:textId="77777777" w:rsidR="000174E2" w:rsidRDefault="000174E2">
      <w:pPr>
        <w:rPr>
          <w:b/>
        </w:rPr>
      </w:pPr>
    </w:p>
    <w:p w14:paraId="53F6805D" w14:textId="77777777" w:rsidR="000174E2" w:rsidRDefault="000174E2">
      <w:pPr>
        <w:rPr>
          <w:b/>
        </w:rPr>
      </w:pPr>
    </w:p>
    <w:p w14:paraId="32A74A60" w14:textId="77777777" w:rsidR="000174E2" w:rsidRDefault="000174E2">
      <w:pPr>
        <w:rPr>
          <w:b/>
        </w:rPr>
      </w:pPr>
    </w:p>
    <w:p w14:paraId="56DD0F81" w14:textId="77777777" w:rsidR="000174E2" w:rsidRDefault="000174E2">
      <w:pPr>
        <w:rPr>
          <w:b/>
        </w:rPr>
      </w:pPr>
    </w:p>
    <w:p w14:paraId="79A89E67" w14:textId="77777777" w:rsidR="000174E2" w:rsidRDefault="000174E2">
      <w:pPr>
        <w:rPr>
          <w:b/>
        </w:rPr>
      </w:pPr>
    </w:p>
    <w:p w14:paraId="54D1CDC0" w14:textId="77777777" w:rsidR="000174E2" w:rsidRDefault="000174E2">
      <w:pPr>
        <w:rPr>
          <w:b/>
        </w:rPr>
      </w:pPr>
    </w:p>
    <w:p w14:paraId="0FCF342A" w14:textId="77777777" w:rsidR="000174E2" w:rsidRDefault="000174E2">
      <w:pPr>
        <w:rPr>
          <w:b/>
        </w:rPr>
      </w:pPr>
    </w:p>
    <w:p w14:paraId="1B10FAF0" w14:textId="77777777" w:rsidR="000174E2" w:rsidRDefault="000174E2">
      <w:pPr>
        <w:rPr>
          <w:b/>
        </w:rPr>
      </w:pPr>
    </w:p>
    <w:p w14:paraId="75778E32" w14:textId="77777777" w:rsidR="000174E2" w:rsidRDefault="000174E2">
      <w:pPr>
        <w:rPr>
          <w:b/>
        </w:rPr>
      </w:pPr>
    </w:p>
    <w:p w14:paraId="0696F92C" w14:textId="77777777" w:rsidR="000174E2" w:rsidRDefault="000174E2">
      <w:pPr>
        <w:rPr>
          <w:b/>
        </w:rPr>
      </w:pPr>
    </w:p>
    <w:p w14:paraId="68E1BAC3" w14:textId="77777777" w:rsidR="000174E2" w:rsidRDefault="000174E2">
      <w:pPr>
        <w:rPr>
          <w:b/>
        </w:rPr>
      </w:pPr>
    </w:p>
    <w:p w14:paraId="36C6CA5E" w14:textId="77777777" w:rsidR="000174E2" w:rsidRDefault="000174E2">
      <w:pPr>
        <w:rPr>
          <w:b/>
        </w:rPr>
      </w:pPr>
    </w:p>
    <w:p w14:paraId="034E57D6" w14:textId="77777777" w:rsidR="000174E2" w:rsidRDefault="000174E2">
      <w:pPr>
        <w:rPr>
          <w:b/>
        </w:rPr>
      </w:pPr>
    </w:p>
    <w:p w14:paraId="6F8C5E7E" w14:textId="77777777" w:rsidR="000174E2" w:rsidRPr="000174E2" w:rsidRDefault="000174E2">
      <w:pPr>
        <w:rPr>
          <w:rFonts w:ascii="Times New Roman" w:hAnsi="Times New Roman" w:cs="Times New Roman"/>
          <w:sz w:val="28"/>
          <w:szCs w:val="28"/>
        </w:rPr>
      </w:pPr>
    </w:p>
    <w:p w14:paraId="7711F8FD" w14:textId="77777777" w:rsidR="000174E2" w:rsidRPr="000174E2" w:rsidRDefault="000174E2">
      <w:pPr>
        <w:rPr>
          <w:rFonts w:ascii="Times New Roman" w:hAnsi="Times New Roman" w:cs="Times New Roman"/>
          <w:sz w:val="28"/>
          <w:szCs w:val="28"/>
        </w:rPr>
      </w:pPr>
    </w:p>
    <w:p w14:paraId="078A045D" w14:textId="72728572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bookmarkStart w:id="0" w:name="_Hlk195367304"/>
      <w:r w:rsidRPr="000174E2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0174E2">
        <w:rPr>
          <w:rFonts w:ascii="Times New Roman" w:hAnsi="Times New Roman" w:cs="Times New Roman"/>
          <w:sz w:val="28"/>
          <w:szCs w:val="28"/>
        </w:rPr>
        <w:t xml:space="preserve">  Створення космічного </w:t>
      </w:r>
      <w:proofErr w:type="spellStart"/>
      <w:r w:rsidRPr="000174E2">
        <w:rPr>
          <w:rFonts w:ascii="Times New Roman" w:hAnsi="Times New Roman" w:cs="Times New Roman"/>
          <w:sz w:val="28"/>
          <w:szCs w:val="28"/>
        </w:rPr>
        <w:t>пейзажу</w:t>
      </w:r>
      <w:r w:rsidR="00EB7BAB">
        <w:rPr>
          <w:rFonts w:ascii="Times New Roman" w:hAnsi="Times New Roman" w:cs="Times New Roman"/>
          <w:sz w:val="28"/>
          <w:szCs w:val="28"/>
        </w:rPr>
        <w:t>.Космічна</w:t>
      </w:r>
      <w:proofErr w:type="spellEnd"/>
      <w:r w:rsidR="00EB7BAB">
        <w:rPr>
          <w:rFonts w:ascii="Times New Roman" w:hAnsi="Times New Roman" w:cs="Times New Roman"/>
          <w:sz w:val="28"/>
          <w:szCs w:val="28"/>
        </w:rPr>
        <w:t xml:space="preserve"> подорож</w:t>
      </w:r>
    </w:p>
    <w:p w14:paraId="54D62067" w14:textId="77777777" w:rsidR="000174E2" w:rsidRP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Предметні компетентності: </w:t>
      </w:r>
      <w:r w:rsidRPr="000174E2">
        <w:rPr>
          <w:rFonts w:ascii="Times New Roman" w:hAnsi="Times New Roman" w:cs="Times New Roman"/>
          <w:sz w:val="28"/>
          <w:szCs w:val="28"/>
        </w:rPr>
        <w:t>Навички малювання пейзажу: розвиток умінь створювати образи космічних пейзажів за допомогою малюнка.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Знання кольорових рішень: оволодіння техніками добору кольорів для передачі космічних образів.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Розвиток фантазії та творчої уяви: стимулювання уяви учнів для створення унікальних космічних пейзажів.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Окомір та почуття композиції: формування навичок розміщення об'єктів на малюнку з урахуванням їхнього відношення та взаємодії.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Вміння добирати кольори: розвиток смаку та здатності вибирати відповідні кольори для створення космічних образів.</w:t>
      </w:r>
    </w:p>
    <w:p w14:paraId="35A5E73C" w14:textId="77777777" w:rsid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Ключові компетентності: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Творчість та самовираження: розвиток виразних здібностей через створення власних космічних пейзажів.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Креативність: стимулювання уяви та здатності генерувати нові ідеї під час створення малюнків.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Естетичний розвиток: формування художнього смаку та естетичного сприйняття мистецтва через створення й оцінку космічних пейзажів.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Спостережливість: розвиток уважності та здатності помічати деталі та особливості космічних об'єктів.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Культурна компетентність: ознайомлення з космічною тематикою як складовою культурної спадщини та наукових досягнень сучасності.</w:t>
      </w:r>
    </w:p>
    <w:p w14:paraId="38A4BE24" w14:textId="77777777" w:rsidR="000174E2" w:rsidRP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Очікувані результати: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174E2">
        <w:rPr>
          <w:rFonts w:ascii="Times New Roman" w:hAnsi="Times New Roman" w:cs="Times New Roman"/>
          <w:sz w:val="28"/>
          <w:szCs w:val="28"/>
        </w:rPr>
        <w:t>датність створювати космічні пейзажі за допомогою малюнка з використанням різноманітних кольорів та елементів композиції.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Розвиток технічних навичок малювання: використання олівців, гуаші, воскових олівців тощо.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Здатність виражати свої творчі ідеї та емоції через образотворче мистецтво.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Розуміння основ композиції та вміння застосовувати їх у власних роботах.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Зростання інтересу до теми космосу та космічних подорожей.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E2">
        <w:rPr>
          <w:rFonts w:ascii="Times New Roman" w:hAnsi="Times New Roman" w:cs="Times New Roman"/>
          <w:sz w:val="28"/>
          <w:szCs w:val="28"/>
        </w:rPr>
        <w:t>Виявлення культурної компетентності шляхом оцінки та сприйняття різноманітних аспектів космосу та його візуалізації через мистецтво.</w:t>
      </w:r>
    </w:p>
    <w:p w14:paraId="231F40A6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Обладнання:</w:t>
      </w:r>
      <w:r w:rsidRPr="000174E2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0174E2">
        <w:rPr>
          <w:rFonts w:ascii="Times New Roman" w:hAnsi="Times New Roman" w:cs="Times New Roman"/>
          <w:sz w:val="28"/>
          <w:szCs w:val="28"/>
        </w:rPr>
        <w:t>презентація, роботи дітей, простий олівець, гумка, гуаш або воскові олівці, пензлі, ємність для води, серветки для витирання рук і пензлів, палітра.</w:t>
      </w:r>
    </w:p>
    <w:p w14:paraId="00FFE46B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0174E2">
        <w:rPr>
          <w:rFonts w:ascii="Times New Roman" w:hAnsi="Times New Roman" w:cs="Times New Roman"/>
          <w:sz w:val="28"/>
          <w:szCs w:val="28"/>
        </w:rPr>
        <w:t xml:space="preserve"> комбінований</w:t>
      </w:r>
    </w:p>
    <w:p w14:paraId="73EA949D" w14:textId="77777777" w:rsidR="000174E2" w:rsidRPr="000174E2" w:rsidRDefault="000174E2" w:rsidP="000174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14:paraId="095450A3" w14:textId="77777777" w:rsidR="000174E2" w:rsidRP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І Організаційний момент</w:t>
      </w:r>
    </w:p>
    <w:p w14:paraId="02A63723" w14:textId="77777777" w:rsidR="000174E2" w:rsidRP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ІІ Перевірка наявності необхідного для роботи матеріалу</w:t>
      </w:r>
    </w:p>
    <w:p w14:paraId="3D9DFCDA" w14:textId="77777777" w:rsidR="000174E2" w:rsidRP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ІІІ Мотивація навчальної діяльності учнів.</w:t>
      </w:r>
    </w:p>
    <w:p w14:paraId="70FA0771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 xml:space="preserve">Сьогодні на </w:t>
      </w:r>
      <w:proofErr w:type="spellStart"/>
      <w:r w:rsidRPr="000174E2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0174E2">
        <w:rPr>
          <w:rFonts w:ascii="Times New Roman" w:hAnsi="Times New Roman" w:cs="Times New Roman"/>
          <w:sz w:val="28"/>
          <w:szCs w:val="28"/>
        </w:rPr>
        <w:t xml:space="preserve"> кожному з вас я хочу побажати, щоб ви були:</w:t>
      </w:r>
    </w:p>
    <w:p w14:paraId="42FC7F80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Pr="000174E2">
        <w:rPr>
          <w:rFonts w:ascii="Times New Roman" w:hAnsi="Times New Roman" w:cs="Times New Roman"/>
          <w:sz w:val="28"/>
          <w:szCs w:val="28"/>
        </w:rPr>
        <w:t> -   уважними,</w:t>
      </w:r>
      <w:r w:rsidRPr="000174E2">
        <w:rPr>
          <w:rFonts w:ascii="Times New Roman" w:hAnsi="Times New Roman" w:cs="Times New Roman"/>
          <w:sz w:val="28"/>
          <w:szCs w:val="28"/>
        </w:rPr>
        <w:br/>
      </w:r>
      <w:r w:rsidRPr="000174E2">
        <w:rPr>
          <w:rFonts w:ascii="Times New Roman" w:hAnsi="Times New Roman" w:cs="Times New Roman"/>
          <w:bCs/>
          <w:i/>
          <w:iCs/>
          <w:sz w:val="28"/>
          <w:szCs w:val="28"/>
        </w:rPr>
        <w:t>С</w:t>
      </w:r>
      <w:r w:rsidRPr="000174E2">
        <w:rPr>
          <w:rFonts w:ascii="Times New Roman" w:hAnsi="Times New Roman" w:cs="Times New Roman"/>
          <w:i/>
          <w:iCs/>
          <w:sz w:val="28"/>
          <w:szCs w:val="28"/>
        </w:rPr>
        <w:t> -</w:t>
      </w:r>
      <w:r w:rsidRPr="000174E2">
        <w:rPr>
          <w:rFonts w:ascii="Times New Roman" w:hAnsi="Times New Roman" w:cs="Times New Roman"/>
          <w:sz w:val="28"/>
          <w:szCs w:val="28"/>
        </w:rPr>
        <w:t>   самостійними,</w:t>
      </w:r>
      <w:r w:rsidRPr="000174E2">
        <w:rPr>
          <w:rFonts w:ascii="Times New Roman" w:hAnsi="Times New Roman" w:cs="Times New Roman"/>
          <w:sz w:val="28"/>
          <w:szCs w:val="28"/>
        </w:rPr>
        <w:br/>
      </w:r>
      <w:r w:rsidRPr="000174E2">
        <w:rPr>
          <w:rFonts w:ascii="Times New Roman" w:hAnsi="Times New Roman" w:cs="Times New Roman"/>
          <w:bCs/>
          <w:i/>
          <w:iCs/>
          <w:sz w:val="28"/>
          <w:szCs w:val="28"/>
        </w:rPr>
        <w:t>П</w:t>
      </w:r>
      <w:r w:rsidRPr="000174E2">
        <w:rPr>
          <w:rFonts w:ascii="Times New Roman" w:hAnsi="Times New Roman" w:cs="Times New Roman"/>
          <w:sz w:val="28"/>
          <w:szCs w:val="28"/>
        </w:rPr>
        <w:t>  - переконливими,</w:t>
      </w:r>
      <w:r w:rsidRPr="000174E2">
        <w:rPr>
          <w:rFonts w:ascii="Times New Roman" w:hAnsi="Times New Roman" w:cs="Times New Roman"/>
          <w:sz w:val="28"/>
          <w:szCs w:val="28"/>
        </w:rPr>
        <w:br/>
      </w:r>
      <w:r w:rsidRPr="000174E2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І </w:t>
      </w:r>
      <w:r w:rsidRPr="000174E2">
        <w:rPr>
          <w:rFonts w:ascii="Times New Roman" w:hAnsi="Times New Roman" w:cs="Times New Roman"/>
          <w:sz w:val="28"/>
          <w:szCs w:val="28"/>
        </w:rPr>
        <w:t> -   ініціативними,</w:t>
      </w:r>
      <w:r w:rsidRPr="000174E2">
        <w:rPr>
          <w:rFonts w:ascii="Times New Roman" w:hAnsi="Times New Roman" w:cs="Times New Roman"/>
          <w:sz w:val="28"/>
          <w:szCs w:val="28"/>
        </w:rPr>
        <w:br/>
      </w:r>
      <w:r w:rsidRPr="000174E2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0174E2">
        <w:rPr>
          <w:rFonts w:ascii="Times New Roman" w:hAnsi="Times New Roman" w:cs="Times New Roman"/>
          <w:sz w:val="28"/>
          <w:szCs w:val="28"/>
        </w:rPr>
        <w:t> -   хоробрими.</w:t>
      </w:r>
      <w:r w:rsidRPr="000174E2">
        <w:rPr>
          <w:rFonts w:ascii="Times New Roman" w:hAnsi="Times New Roman" w:cs="Times New Roman"/>
          <w:sz w:val="28"/>
          <w:szCs w:val="28"/>
        </w:rPr>
        <w:br/>
        <w:t>Діти, я бажаю вам </w:t>
      </w:r>
      <w:r w:rsidRPr="000174E2">
        <w:rPr>
          <w:rFonts w:ascii="Times New Roman" w:hAnsi="Times New Roman" w:cs="Times New Roman"/>
          <w:bCs/>
          <w:i/>
          <w:iCs/>
          <w:sz w:val="28"/>
          <w:szCs w:val="28"/>
        </w:rPr>
        <w:t>УСПІХУ!</w:t>
      </w:r>
    </w:p>
    <w:p w14:paraId="6BB4184E" w14:textId="77777777" w:rsidR="000174E2" w:rsidRP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IV Повідомлення теми уроку</w:t>
      </w:r>
    </w:p>
    <w:p w14:paraId="77155B1F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1. Розповідь з елементами бесіди.</w:t>
      </w:r>
    </w:p>
    <w:p w14:paraId="0955BEF5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Пейзаж для художника – не фотографічне зображення побаченого, а можливість передати своє ставлення, настрій, враження.</w:t>
      </w:r>
    </w:p>
    <w:p w14:paraId="398B78DF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 xml:space="preserve">Перебуваючи на природі, художник малює пейзаж з натури. Інколи спогади про краєвиди надихають митця на творчість. Тоді він пише картину з </w:t>
      </w:r>
      <w:proofErr w:type="spellStart"/>
      <w:r w:rsidRPr="000174E2">
        <w:rPr>
          <w:rFonts w:ascii="Times New Roman" w:hAnsi="Times New Roman" w:cs="Times New Roman"/>
          <w:sz w:val="28"/>
          <w:szCs w:val="28"/>
        </w:rPr>
        <w:t>пам΄яті</w:t>
      </w:r>
      <w:proofErr w:type="spellEnd"/>
      <w:r w:rsidRPr="000174E2">
        <w:rPr>
          <w:rFonts w:ascii="Times New Roman" w:hAnsi="Times New Roman" w:cs="Times New Roman"/>
          <w:sz w:val="28"/>
          <w:szCs w:val="28"/>
        </w:rPr>
        <w:t xml:space="preserve"> за уявою. Фантазуючи, художник зображує фантастичний краєвид.</w:t>
      </w:r>
    </w:p>
    <w:p w14:paraId="36A8E1DF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2.  Розповідь про Всесвіт </w:t>
      </w:r>
      <w:r w:rsidRPr="000174E2">
        <w:rPr>
          <w:rFonts w:ascii="Times New Roman" w:hAnsi="Times New Roman" w:cs="Times New Roman"/>
          <w:i/>
          <w:iCs/>
          <w:sz w:val="28"/>
          <w:szCs w:val="28"/>
        </w:rPr>
        <w:t>(слайди)</w:t>
      </w:r>
    </w:p>
    <w:p w14:paraId="07EE0035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- Сьогодні я пропоную вам здійснити подорож у космос.</w:t>
      </w:r>
    </w:p>
    <w:p w14:paraId="508A9CB6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Що таке Всесвіт? Усесвіт – це все!</w:t>
      </w:r>
    </w:p>
    <w:p w14:paraId="70AAD971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Усе, що існує: Сонце і зірки, Земля і всі інші ваші друзі, і також тварини. Усі ми – часточки Всесвіту.</w:t>
      </w:r>
    </w:p>
    <w:p w14:paraId="6564B065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Як же виник світ, у якому ми існуємо?</w:t>
      </w:r>
    </w:p>
    <w:p w14:paraId="62D005B4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Більшість сучасних учених припускають, що все почалося з Великого Вибуху.</w:t>
      </w:r>
    </w:p>
    <w:p w14:paraId="6177C39F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C92534" wp14:editId="40A5349A">
            <wp:extent cx="2080260" cy="1760220"/>
            <wp:effectExtent l="0" t="0" r="0" b="0"/>
            <wp:docPr id="8" name="Рисунок 8" descr="32da46deb16cd0e78be8b3b98f835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2da46deb16cd0e78be8b3b98f8351b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4E2">
        <w:rPr>
          <w:rFonts w:ascii="Times New Roman" w:hAnsi="Times New Roman" w:cs="Times New Roman"/>
          <w:sz w:val="28"/>
          <w:szCs w:val="28"/>
        </w:rPr>
        <w:t> </w:t>
      </w:r>
      <w:r w:rsidRPr="000174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DFC367" wp14:editId="4F57F685">
            <wp:extent cx="2865120" cy="1760220"/>
            <wp:effectExtent l="0" t="0" r="0" b="0"/>
            <wp:docPr id="7" name="Рисунок 7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8A6EB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 xml:space="preserve">Неймовірно гаряча вогняна куля, температура якої досягала мільярдів градусів, у якийсь момент вибухнула й розкидала по всіх </w:t>
      </w:r>
      <w:proofErr w:type="spellStart"/>
      <w:r w:rsidRPr="000174E2">
        <w:rPr>
          <w:rFonts w:ascii="Times New Roman" w:hAnsi="Times New Roman" w:cs="Times New Roman"/>
          <w:sz w:val="28"/>
          <w:szCs w:val="28"/>
        </w:rPr>
        <w:t>усюдах</w:t>
      </w:r>
      <w:proofErr w:type="spellEnd"/>
      <w:r w:rsidRPr="000174E2">
        <w:rPr>
          <w:rFonts w:ascii="Times New Roman" w:hAnsi="Times New Roman" w:cs="Times New Roman"/>
          <w:sz w:val="28"/>
          <w:szCs w:val="28"/>
        </w:rPr>
        <w:t xml:space="preserve"> потоки енергії та часточки матерії. Усе це з величезною швидкістю почало розбігатися навсібіч. Поступово Всесвіт остигав, сформувалися гігантські хмари пилу та газу. Часточки пилу стикалися одна з одною, зливалися в одне ціле. Великі </w:t>
      </w:r>
      <w:proofErr w:type="spellStart"/>
      <w:r w:rsidRPr="000174E2">
        <w:rPr>
          <w:rFonts w:ascii="Times New Roman" w:hAnsi="Times New Roman" w:cs="Times New Roman"/>
          <w:sz w:val="28"/>
          <w:szCs w:val="28"/>
        </w:rPr>
        <w:t>об΄єкти</w:t>
      </w:r>
      <w:proofErr w:type="spellEnd"/>
      <w:r w:rsidRPr="000174E2">
        <w:rPr>
          <w:rFonts w:ascii="Times New Roman" w:hAnsi="Times New Roman" w:cs="Times New Roman"/>
          <w:sz w:val="28"/>
          <w:szCs w:val="28"/>
        </w:rPr>
        <w:t xml:space="preserve"> притягували маленькі, так і сформувалися зірки і планети.</w:t>
      </w:r>
    </w:p>
    <w:p w14:paraId="5D485E62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Але рух не припинився. Усесвіт безперервно розширюється й величезні скупчення зірок, що називаються галактиками, віддаляються все далі і далі одна від одної.</w:t>
      </w:r>
    </w:p>
    <w:p w14:paraId="3C59CDB6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Щоб дізнатися відстань до тієї або іншої галактики, астрономи визначають її розміри, яскравість і колір випромінюваного нею світла.</w:t>
      </w:r>
    </w:p>
    <w:p w14:paraId="5C359F79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lastRenderedPageBreak/>
        <w:t>Скільки років Усесвіту?</w:t>
      </w:r>
    </w:p>
    <w:p w14:paraId="1033D56D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Учені вважають, що Всесвіту більше, ніж 13 мільярдів років.</w:t>
      </w:r>
    </w:p>
    <w:p w14:paraId="2F8F82BA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3. Перегляд відео про космос</w:t>
      </w:r>
    </w:p>
    <w:p w14:paraId="2F96E207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0174E2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https://www.youtube.com/watch?v=ITub7NYgY2Y</w:t>
        </w:r>
      </w:hyperlink>
    </w:p>
    <w:p w14:paraId="4A69F2D2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- Отже, скільки є планет у Сонячній системі?</w:t>
      </w:r>
    </w:p>
    <w:p w14:paraId="5D9538AE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- Які планети ви знаєте?</w:t>
      </w:r>
    </w:p>
    <w:p w14:paraId="40AC559C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174E2">
        <w:rPr>
          <w:rFonts w:ascii="Times New Roman" w:hAnsi="Times New Roman" w:cs="Times New Roman"/>
          <w:i/>
          <w:iCs/>
          <w:sz w:val="28"/>
          <w:szCs w:val="28"/>
        </w:rPr>
        <w:t>Релакс</w:t>
      </w:r>
      <w:proofErr w:type="spellEnd"/>
      <w:r w:rsidRPr="000174E2">
        <w:rPr>
          <w:rFonts w:ascii="Times New Roman" w:hAnsi="Times New Roman" w:cs="Times New Roman"/>
          <w:i/>
          <w:iCs/>
          <w:sz w:val="28"/>
          <w:szCs w:val="28"/>
        </w:rPr>
        <w:t>-пауза</w:t>
      </w:r>
    </w:p>
    <w:p w14:paraId="2E5D18D1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До зірок ми потягнулись, </w:t>
      </w:r>
      <w:r w:rsidRPr="000174E2">
        <w:rPr>
          <w:rFonts w:ascii="Times New Roman" w:hAnsi="Times New Roman" w:cs="Times New Roman"/>
          <w:i/>
          <w:iCs/>
          <w:sz w:val="28"/>
          <w:szCs w:val="28"/>
        </w:rPr>
        <w:t>(руки вгору, стати на пальчики, потягнутись )</w:t>
      </w:r>
    </w:p>
    <w:p w14:paraId="448DC6EB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Роззирнулись, роззирнулись. </w:t>
      </w:r>
      <w:r w:rsidRPr="000174E2">
        <w:rPr>
          <w:rFonts w:ascii="Times New Roman" w:hAnsi="Times New Roman" w:cs="Times New Roman"/>
          <w:i/>
          <w:iCs/>
          <w:sz w:val="28"/>
          <w:szCs w:val="28"/>
        </w:rPr>
        <w:t>(руки на поясі, повороти тулуба вліво, вправо)</w:t>
      </w:r>
    </w:p>
    <w:p w14:paraId="0E14F9AB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Ввись злетіли, політали. </w:t>
      </w:r>
      <w:r w:rsidRPr="000174E2">
        <w:rPr>
          <w:rFonts w:ascii="Times New Roman" w:hAnsi="Times New Roman" w:cs="Times New Roman"/>
          <w:i/>
          <w:iCs/>
          <w:sz w:val="28"/>
          <w:szCs w:val="28"/>
        </w:rPr>
        <w:t>(руки в сторони, махи руками)</w:t>
      </w:r>
    </w:p>
    <w:p w14:paraId="55BAD5DC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Всі присіли, пострибали. </w:t>
      </w:r>
      <w:r w:rsidRPr="000174E2">
        <w:rPr>
          <w:rFonts w:ascii="Times New Roman" w:hAnsi="Times New Roman" w:cs="Times New Roman"/>
          <w:i/>
          <w:iCs/>
          <w:sz w:val="28"/>
          <w:szCs w:val="28"/>
        </w:rPr>
        <w:t>(присісти, пострибати)</w:t>
      </w:r>
    </w:p>
    <w:p w14:paraId="7BAB305C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Зірочок слід назбирати, </w:t>
      </w:r>
      <w:r w:rsidRPr="000174E2">
        <w:rPr>
          <w:rFonts w:ascii="Times New Roman" w:hAnsi="Times New Roman" w:cs="Times New Roman"/>
          <w:i/>
          <w:iCs/>
          <w:sz w:val="28"/>
          <w:szCs w:val="28"/>
        </w:rPr>
        <w:t>(нахили донизу)</w:t>
      </w:r>
    </w:p>
    <w:p w14:paraId="716B38A6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Що  поможуть малювати. </w:t>
      </w:r>
      <w:r w:rsidRPr="000174E2">
        <w:rPr>
          <w:rFonts w:ascii="Times New Roman" w:hAnsi="Times New Roman" w:cs="Times New Roman"/>
          <w:i/>
          <w:iCs/>
          <w:sz w:val="28"/>
          <w:szCs w:val="28"/>
        </w:rPr>
        <w:t>(сісти за парти)</w:t>
      </w:r>
    </w:p>
    <w:p w14:paraId="396922A1" w14:textId="77777777" w:rsidR="000174E2" w:rsidRP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V  Демонстрація зразка.  Педагогічний малюнок</w:t>
      </w:r>
    </w:p>
    <w:p w14:paraId="11624ABD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- Давайте пригадаємо, як користуватися фарбами.</w:t>
      </w:r>
    </w:p>
    <w:p w14:paraId="02D9FCBF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1. Не можна знімати зайву фарбу для цього є ганчірочка.</w:t>
      </w:r>
    </w:p>
    <w:p w14:paraId="7FC1D4D2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2.  Не можна змішувати різні фарби прямо у чашечках. Від цього фарби псуються і втрачають свій колір. Щоб змішувати фарби, є палітра.</w:t>
      </w:r>
    </w:p>
    <w:p w14:paraId="4A0E674A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3.  Води не бійся: частіше мий пензлика.</w:t>
      </w:r>
    </w:p>
    <w:p w14:paraId="259D5B20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4. По закінченню роботі вимий пензлика, витри його ганчіркою. Вимий палітру і банку для води.</w:t>
      </w:r>
    </w:p>
    <w:p w14:paraId="20BD9AEA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- Сьогодні ми будемо малювати Космічний пейзаж.</w:t>
      </w:r>
    </w:p>
    <w:p w14:paraId="24ECD701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- Як ви думаєте з чого потрібно почати малювати?</w:t>
      </w:r>
    </w:p>
    <w:p w14:paraId="2D010C98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1.Простим олівцем потрібно намітити поверхню планети.</w:t>
      </w:r>
    </w:p>
    <w:p w14:paraId="1C4CE4C9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2. Позначити розташування комети</w:t>
      </w:r>
    </w:p>
    <w:p w14:paraId="4CF1A406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3.Промалювати їх форму можна за власним зразком чи за власною уявою. Зверни увагу, чим далі перебуває предмет, тим вище і менше він зображується, і навпаки, найближчий до глядача предмет розміщений на картині найнижче і більшим.</w:t>
      </w:r>
    </w:p>
    <w:p w14:paraId="6D2E4C13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4.Доповнити зображення дрібними деталями.</w:t>
      </w:r>
    </w:p>
    <w:p w14:paraId="24296333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993DAE" wp14:editId="1DE03599">
            <wp:extent cx="4886663" cy="3611880"/>
            <wp:effectExtent l="0" t="0" r="9525" b="7620"/>
            <wp:docPr id="6" name="Рисунок 6" descr="https://naurok.com.ua/uploads/files/479694/147282/159719_html/images/147282.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.com.ua/uploads/files/479694/147282/159719_html/images/147282.0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12" cy="362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 </w:t>
      </w:r>
    </w:p>
    <w:p w14:paraId="62CF5D63" w14:textId="77777777" w:rsidR="000174E2" w:rsidRP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VI Самостійна робота учнів</w:t>
      </w:r>
    </w:p>
    <w:p w14:paraId="483E9234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Проводиться індивідуальна робота з учнями.</w:t>
      </w:r>
    </w:p>
    <w:p w14:paraId="237BBCAB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VII Підсумок уроку. Вербальне оцінювання учнів</w:t>
      </w:r>
    </w:p>
    <w:bookmarkEnd w:id="0"/>
    <w:p w14:paraId="5D01B58D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259EBC5D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55AD02F7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6957ACFF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6394A8B9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5919A53C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47E4DB71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31C3666D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303D3E69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389021AE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0C68DA65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2D8F016D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623676EE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5E7D7B79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0EF6CA32" w14:textId="77777777" w:rsid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2CB78F98" w14:textId="77777777" w:rsidR="000174E2" w:rsidRDefault="000174E2" w:rsidP="000174E2">
      <w:pPr>
        <w:rPr>
          <w:rFonts w:ascii="Times New Roman" w:hAnsi="Times New Roman" w:cs="Times New Roman"/>
          <w:bCs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Тема</w:t>
      </w:r>
      <w:r w:rsidRPr="000174E2">
        <w:rPr>
          <w:rFonts w:ascii="Times New Roman" w:hAnsi="Times New Roman" w:cs="Times New Roman"/>
          <w:b/>
          <w:sz w:val="28"/>
          <w:szCs w:val="28"/>
        </w:rPr>
        <w:t>. .</w:t>
      </w:r>
      <w:r w:rsidRPr="000174E2">
        <w:rPr>
          <w:rFonts w:ascii="Times New Roman" w:hAnsi="Times New Roman" w:cs="Times New Roman"/>
          <w:sz w:val="28"/>
          <w:szCs w:val="28"/>
        </w:rPr>
        <w:t> </w:t>
      </w:r>
      <w:r w:rsidRPr="000174E2">
        <w:rPr>
          <w:rFonts w:ascii="Times New Roman" w:hAnsi="Times New Roman" w:cs="Times New Roman"/>
          <w:bCs/>
          <w:sz w:val="28"/>
          <w:szCs w:val="28"/>
        </w:rPr>
        <w:t>Одяг для різних пір року. Малювання парасольок</w:t>
      </w:r>
    </w:p>
    <w:p w14:paraId="190C933C" w14:textId="77777777" w:rsidR="00DA7B37" w:rsidRPr="00DA7B37" w:rsidRDefault="00DA7B37" w:rsidP="00DA7B37">
      <w:pPr>
        <w:rPr>
          <w:rFonts w:ascii="Times New Roman" w:hAnsi="Times New Roman" w:cs="Times New Roman"/>
          <w:b/>
          <w:sz w:val="28"/>
          <w:szCs w:val="28"/>
        </w:rPr>
      </w:pPr>
      <w:r w:rsidRPr="00DA7B37">
        <w:rPr>
          <w:rFonts w:ascii="Times New Roman" w:hAnsi="Times New Roman" w:cs="Times New Roman"/>
          <w:b/>
          <w:sz w:val="28"/>
          <w:szCs w:val="28"/>
        </w:rPr>
        <w:t>Предметні компетентності: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Розпізнавання кольорової гами, характерної для різних пор року.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Вміння побудови композиції на аркуші паперу, враховуючи обрану тему.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Навички передавання настрою за допомогою художніх засобів (лінії, форми, кольори).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Розвиток спостережливості, фантазії, сенсорних умінь та дрібної моторики руки.</w:t>
      </w:r>
    </w:p>
    <w:p w14:paraId="1279368C" w14:textId="77777777" w:rsidR="00DA7B37" w:rsidRPr="00DA7B37" w:rsidRDefault="00DA7B37" w:rsidP="00DA7B37">
      <w:pPr>
        <w:rPr>
          <w:rFonts w:ascii="Times New Roman" w:hAnsi="Times New Roman" w:cs="Times New Roman"/>
          <w:b/>
          <w:sz w:val="28"/>
          <w:szCs w:val="28"/>
        </w:rPr>
      </w:pPr>
      <w:r w:rsidRPr="00DA7B37">
        <w:rPr>
          <w:rFonts w:ascii="Times New Roman" w:hAnsi="Times New Roman" w:cs="Times New Roman"/>
          <w:b/>
          <w:sz w:val="28"/>
          <w:szCs w:val="28"/>
        </w:rPr>
        <w:t>Ключові компетентності: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Креативність та творчість: здатність до самовираження через малюнок, розвиток уяви та фантазії.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Комунікативні навички: спільна робота над мистецьким проектом сприяє розвитку спілкування та співпраці в колективі.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Естетичний розвиток: розширення естетичного сприйняття, виявлення і розвиток естетичних уподобань.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Самовдосконалення: бажання вчитися та розвиватися у сфері мистецтва, формування позитивного ставлення до власного творчого потенціалу.</w:t>
      </w:r>
    </w:p>
    <w:p w14:paraId="4F2E52DA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Очікувані результати</w:t>
      </w:r>
      <w:r w:rsidRPr="00DA7B3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Учні зможуть розпізнавати та відрізняти кольорову гаму, характерну для різних пор року, і застосовувати ці знання при малюванні парасольок.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Вони будуть мати навички побудови композиції на аркуші паперу, враховуючи відображення пір року та настрій, який вони хочуть передати за допомогою своїх малюнків.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Учні виявлять здатність передавати настрій за допомогою ліній, форм та кольорів, що використовуються у їхніх роботах.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 xml:space="preserve">Розвинуть свою спостережливість, фантазію, сенсорні уміння та дрібну моторику </w:t>
      </w:r>
      <w:r>
        <w:rPr>
          <w:rFonts w:ascii="Times New Roman" w:hAnsi="Times New Roman" w:cs="Times New Roman"/>
          <w:sz w:val="28"/>
          <w:szCs w:val="28"/>
        </w:rPr>
        <w:t xml:space="preserve">руки під час створення малюнків. </w:t>
      </w:r>
      <w:r w:rsidRPr="00DA7B37">
        <w:rPr>
          <w:rFonts w:ascii="Times New Roman" w:hAnsi="Times New Roman" w:cs="Times New Roman"/>
          <w:sz w:val="28"/>
          <w:szCs w:val="28"/>
        </w:rPr>
        <w:t>Збагатять свій естетичний досвід та здатність сприймати й аналізувати навколишній світ через художнє творчість.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Стимулюватимуться до подальшого дослідження та допитливості щодо мистецтва та природи, а також формування дружніх відносин під час спільної творчої діяльності.</w:t>
      </w:r>
    </w:p>
    <w:p w14:paraId="3F2D65AA" w14:textId="77777777" w:rsidR="00DA7B37" w:rsidRPr="000174E2" w:rsidRDefault="00DA7B37" w:rsidP="000174E2">
      <w:pPr>
        <w:rPr>
          <w:rFonts w:ascii="Times New Roman" w:hAnsi="Times New Roman" w:cs="Times New Roman"/>
          <w:sz w:val="28"/>
          <w:szCs w:val="28"/>
        </w:rPr>
      </w:pPr>
    </w:p>
    <w:p w14:paraId="4BA1F6E2" w14:textId="77777777" w:rsidR="000174E2" w:rsidRPr="000174E2" w:rsidRDefault="000174E2" w:rsidP="000174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Хід уроку</w:t>
      </w:r>
      <w:r w:rsidRPr="000174E2">
        <w:rPr>
          <w:rFonts w:ascii="Times New Roman" w:hAnsi="Times New Roman" w:cs="Times New Roman"/>
          <w:b/>
          <w:sz w:val="28"/>
          <w:szCs w:val="28"/>
        </w:rPr>
        <w:t>.</w:t>
      </w:r>
    </w:p>
    <w:p w14:paraId="1F892AEC" w14:textId="77777777" w:rsidR="000174E2" w:rsidRPr="000174E2" w:rsidRDefault="000174E2" w:rsidP="000174E2">
      <w:pPr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Налаштування.</w:t>
      </w:r>
    </w:p>
    <w:p w14:paraId="6C406C02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До уроку! До уроку!</w:t>
      </w:r>
    </w:p>
    <w:p w14:paraId="7E7C857B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В школі дзвоник кличе вас!</w:t>
      </w:r>
    </w:p>
    <w:p w14:paraId="0A19AA29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Поспішіть місця зайняти,</w:t>
      </w:r>
    </w:p>
    <w:p w14:paraId="15A19EB8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Час урок розпочинати.</w:t>
      </w:r>
    </w:p>
    <w:p w14:paraId="7452B8AE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Нумо, діти, підведіться!</w:t>
      </w:r>
    </w:p>
    <w:p w14:paraId="2483E220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Всі приємно посміхніться.</w:t>
      </w:r>
    </w:p>
    <w:p w14:paraId="7286A34A" w14:textId="77777777" w:rsidR="000174E2" w:rsidRPr="000174E2" w:rsidRDefault="000174E2" w:rsidP="000174E2">
      <w:pPr>
        <w:numPr>
          <w:ilvl w:val="0"/>
          <w:numId w:val="17"/>
        </w:num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Повідомлення теми уроку.</w:t>
      </w:r>
    </w:p>
    <w:p w14:paraId="32333A88" w14:textId="77777777" w:rsidR="000174E2" w:rsidRPr="000174E2" w:rsidRDefault="000174E2" w:rsidP="000174E2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Сьогодні ми будемо говорити про те, які кольори відповідають певним порам року. Створимо композицію  «Парасольки для пір року».</w:t>
      </w:r>
    </w:p>
    <w:p w14:paraId="72593591" w14:textId="77777777" w:rsidR="000174E2" w:rsidRPr="000174E2" w:rsidRDefault="000174E2" w:rsidP="000174E2">
      <w:pPr>
        <w:numPr>
          <w:ilvl w:val="0"/>
          <w:numId w:val="19"/>
        </w:num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Робота над загадками та відеорядом. (</w:t>
      </w:r>
      <w:r w:rsidRPr="000174E2">
        <w:rPr>
          <w:rFonts w:ascii="Times New Roman" w:hAnsi="Times New Roman" w:cs="Times New Roman"/>
          <w:b/>
          <w:iCs/>
          <w:sz w:val="28"/>
          <w:szCs w:val="28"/>
        </w:rPr>
        <w:t>Слайди 3-6</w:t>
      </w:r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</w:p>
    <w:p w14:paraId="6368E46C" w14:textId="77777777" w:rsidR="000174E2" w:rsidRPr="000174E2" w:rsidRDefault="000174E2" w:rsidP="000174E2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Послухайте та відгадайте загадки.</w:t>
      </w:r>
    </w:p>
    <w:p w14:paraId="4A10010A" w14:textId="77777777" w:rsidR="000174E2" w:rsidRPr="000174E2" w:rsidRDefault="000174E2" w:rsidP="000174E2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Які з поданих малюнків відповідають зимі, весні, осені, літу . (Учні обирають  малюнки, фото, які стосуються кожної пори року та групують їх.)</w:t>
      </w:r>
    </w:p>
    <w:p w14:paraId="6304B57F" w14:textId="77777777" w:rsidR="000174E2" w:rsidRPr="000174E2" w:rsidRDefault="000174E2" w:rsidP="000174E2">
      <w:pPr>
        <w:numPr>
          <w:ilvl w:val="0"/>
          <w:numId w:val="21"/>
        </w:num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Мікрофон.</w:t>
      </w:r>
    </w:p>
    <w:p w14:paraId="46B3B34F" w14:textId="77777777" w:rsidR="000174E2" w:rsidRPr="000174E2" w:rsidRDefault="000174E2" w:rsidP="000174E2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0174E2">
        <w:rPr>
          <w:rFonts w:ascii="Times New Roman" w:hAnsi="Times New Roman" w:cs="Times New Roman"/>
          <w:sz w:val="28"/>
          <w:szCs w:val="28"/>
        </w:rPr>
        <w:t>Яка ваша улюблена пора року ?</w:t>
      </w:r>
    </w:p>
    <w:p w14:paraId="76F2C64C" w14:textId="77777777" w:rsidR="000174E2" w:rsidRPr="000174E2" w:rsidRDefault="000174E2" w:rsidP="000174E2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Що найбільше подобається в ній?</w:t>
      </w:r>
    </w:p>
    <w:p w14:paraId="5AAE4153" w14:textId="77777777" w:rsidR="000174E2" w:rsidRPr="000174E2" w:rsidRDefault="000174E2" w:rsidP="000174E2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Які  кольори  відповідають цій  порі року?</w:t>
      </w:r>
    </w:p>
    <w:p w14:paraId="6A0D06C2" w14:textId="77777777" w:rsidR="000174E2" w:rsidRPr="000174E2" w:rsidRDefault="000174E2" w:rsidP="000174E2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Як змінюється зовнішній вигляд людей при зміні пір року?</w:t>
      </w:r>
    </w:p>
    <w:p w14:paraId="10C9391D" w14:textId="77777777" w:rsidR="000174E2" w:rsidRPr="000174E2" w:rsidRDefault="000174E2" w:rsidP="000174E2">
      <w:pPr>
        <w:ind w:left="36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174E2">
        <w:rPr>
          <w:rFonts w:ascii="Times New Roman" w:hAnsi="Times New Roman" w:cs="Times New Roman"/>
          <w:b/>
          <w:iCs/>
          <w:sz w:val="28"/>
          <w:szCs w:val="28"/>
        </w:rPr>
        <w:t>(слайд</w:t>
      </w:r>
      <w:r w:rsidRPr="000174E2">
        <w:rPr>
          <w:rFonts w:ascii="Times New Roman" w:hAnsi="Times New Roman" w:cs="Times New Roman"/>
          <w:i/>
          <w:iCs/>
          <w:sz w:val="28"/>
          <w:szCs w:val="28"/>
        </w:rPr>
        <w:t xml:space="preserve"> 8)</w:t>
      </w:r>
    </w:p>
    <w:p w14:paraId="12A0D1F3" w14:textId="77777777" w:rsidR="000174E2" w:rsidRPr="000174E2" w:rsidRDefault="000174E2" w:rsidP="000174E2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Розкажіть як змінюється у природа та діяльність людей кожної пори року.</w:t>
      </w:r>
    </w:p>
    <w:p w14:paraId="3EA30489" w14:textId="77777777" w:rsidR="000174E2" w:rsidRPr="000174E2" w:rsidRDefault="000174E2" w:rsidP="000174E2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Розгляньте малюнок у підручнику та оберіть, який одяг підходить лялькам для зими, а який до весни. (слайд 9)</w:t>
      </w:r>
    </w:p>
    <w:p w14:paraId="0EF1CA86" w14:textId="77777777" w:rsidR="000174E2" w:rsidRPr="000174E2" w:rsidRDefault="000174E2" w:rsidP="000174E2">
      <w:pPr>
        <w:numPr>
          <w:ilvl w:val="0"/>
          <w:numId w:val="25"/>
        </w:num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Кубик </w:t>
      </w:r>
      <w:proofErr w:type="spellStart"/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Блума</w:t>
      </w:r>
      <w:proofErr w:type="spellEnd"/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. </w:t>
      </w:r>
    </w:p>
    <w:p w14:paraId="6CF3267B" w14:textId="77777777" w:rsidR="000174E2" w:rsidRPr="000174E2" w:rsidRDefault="000174E2" w:rsidP="000174E2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Давайте пограємо в гру.  Ось кубик. На ньому номера питань. Ви обираєте номер, а потім відкриваєте питання на дошці і даєте відповідь.</w:t>
      </w:r>
    </w:p>
    <w:p w14:paraId="4718388A" w14:textId="77777777" w:rsidR="000174E2" w:rsidRPr="000174E2" w:rsidRDefault="000174E2" w:rsidP="000174E2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Питання 1. За допомогою яких фарб можна утворити  оранжевий колір? Зелений колір? Фіолетовий колір?</w:t>
      </w:r>
    </w:p>
    <w:p w14:paraId="073DE9B7" w14:textId="77777777" w:rsidR="000174E2" w:rsidRPr="000174E2" w:rsidRDefault="000174E2" w:rsidP="000174E2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 Питання 2.  Якщо малюємо аквареллю, як зробити колір світлішим?</w:t>
      </w:r>
    </w:p>
    <w:p w14:paraId="6D3BD450" w14:textId="77777777" w:rsidR="000174E2" w:rsidRPr="000174E2" w:rsidRDefault="000174E2" w:rsidP="000174E2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Питання 3. Як зробити світлішим колір, якщо малюємо гуашшю?</w:t>
      </w:r>
    </w:p>
    <w:p w14:paraId="2B4D022A" w14:textId="77777777" w:rsidR="000174E2" w:rsidRPr="000174E2" w:rsidRDefault="000174E2" w:rsidP="000174E2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Питання 4. Як зробити колір не дуже яскравим?</w:t>
      </w:r>
    </w:p>
    <w:p w14:paraId="4458DDE6" w14:textId="77777777" w:rsidR="000174E2" w:rsidRPr="000174E2" w:rsidRDefault="000174E2" w:rsidP="000174E2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Питання 5  Що таке колорит ?  (Гармонійне поєднання кольорів  у композиції)</w:t>
      </w:r>
    </w:p>
    <w:p w14:paraId="204595D3" w14:textId="77777777" w:rsidR="000174E2" w:rsidRPr="000174E2" w:rsidRDefault="000174E2" w:rsidP="000174E2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Питання 6. За допомогою чого  передають  зображення у графіці? (лінія, пляма, крапка, штрих)</w:t>
      </w:r>
    </w:p>
    <w:p w14:paraId="28918E41" w14:textId="77777777" w:rsidR="000174E2" w:rsidRPr="000174E2" w:rsidRDefault="000174E2" w:rsidP="000174E2">
      <w:pPr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Фізхвилинка</w:t>
      </w:r>
      <w:proofErr w:type="spellEnd"/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   (слайд 10)</w:t>
      </w:r>
    </w:p>
    <w:p w14:paraId="730B1BD7" w14:textId="77777777" w:rsidR="000174E2" w:rsidRPr="000174E2" w:rsidRDefault="000174E2" w:rsidP="000174E2">
      <w:pPr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 Практична робота</w:t>
      </w:r>
    </w:p>
    <w:p w14:paraId="0C380B35" w14:textId="77777777" w:rsidR="000174E2" w:rsidRPr="000174E2" w:rsidRDefault="000174E2" w:rsidP="000174E2">
      <w:pPr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Давайте визначимо, які кольори найбільш відповідають  кожній порі року.</w:t>
      </w:r>
    </w:p>
    <w:p w14:paraId="5D12ACB8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Cs/>
          <w:sz w:val="28"/>
          <w:szCs w:val="28"/>
        </w:rPr>
        <w:t>Парасольки – зразки</w:t>
      </w:r>
    </w:p>
    <w:p w14:paraId="3078FF16" w14:textId="77777777" w:rsidR="000174E2" w:rsidRPr="000174E2" w:rsidRDefault="000174E2" w:rsidP="000174E2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Зима  ( білий, синій, голубий)     </w:t>
      </w:r>
    </w:p>
    <w:p w14:paraId="2CDECC94" w14:textId="77777777" w:rsidR="000174E2" w:rsidRPr="000174E2" w:rsidRDefault="000174E2" w:rsidP="000174E2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lastRenderedPageBreak/>
        <w:t>Весна (світло-зелений , рожевий)</w:t>
      </w:r>
    </w:p>
    <w:p w14:paraId="7A5B1E95" w14:textId="77777777" w:rsidR="000174E2" w:rsidRPr="000174E2" w:rsidRDefault="000174E2" w:rsidP="000174E2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Літо  (червоний, яскраво-зелений)</w:t>
      </w:r>
    </w:p>
    <w:p w14:paraId="14B12BA6" w14:textId="77777777" w:rsidR="000174E2" w:rsidRPr="000174E2" w:rsidRDefault="000174E2" w:rsidP="000174E2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Осінь  (жовтий, помаранчевий)</w:t>
      </w:r>
    </w:p>
    <w:p w14:paraId="6BE439F9" w14:textId="77777777" w:rsidR="000174E2" w:rsidRDefault="000174E2" w:rsidP="000174E2">
      <w:pPr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Сьогодні ми намалюємо 4 парасольки. Кожна має належати певній порі року. Ось так , як на зразку. Ви можете прикрасити свої парасольки  по іншому, обрати інші поєднання кольорів. Це залежить від вашої фантазії, вашого настрою.</w:t>
      </w:r>
    </w:p>
    <w:p w14:paraId="2D90E7EA" w14:textId="77777777" w:rsidR="00DA7B37" w:rsidRPr="00DA7B37" w:rsidRDefault="00DA7B37" w:rsidP="00DA7B37">
      <w:pPr>
        <w:ind w:left="360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ВІДЕО-ПРЕЗЕНТАЦІЯ </w:t>
      </w:r>
      <w:r w:rsidRPr="00DA7B3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</w:rPr>
        <w:t>https://www.youtube.com/watch?app=desktop&amp;v=tAxEdWj103s</w:t>
      </w:r>
    </w:p>
    <w:p w14:paraId="2B1DC98F" w14:textId="77777777" w:rsidR="000174E2" w:rsidRPr="000174E2" w:rsidRDefault="000174E2" w:rsidP="000174E2">
      <w:pPr>
        <w:numPr>
          <w:ilvl w:val="0"/>
          <w:numId w:val="30"/>
        </w:num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    Зразок малювання парасольки вчителем. (дошка)</w:t>
      </w:r>
    </w:p>
    <w:p w14:paraId="30CA4CB7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Кому важко намалювати парасольку самостійно,  можна скористатися шаблоном, який є на вашій парті.</w:t>
      </w:r>
    </w:p>
    <w:p w14:paraId="5BEDD32F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Виконання практичної роботи.  Виставка робіт.</w:t>
      </w:r>
    </w:p>
    <w:p w14:paraId="4DCB8F96" w14:textId="77777777" w:rsidR="000174E2" w:rsidRPr="000174E2" w:rsidRDefault="000174E2" w:rsidP="000174E2">
      <w:pPr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 </w:t>
      </w:r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Рефлексія.   </w:t>
      </w:r>
      <w:proofErr w:type="spellStart"/>
      <w:r w:rsidRPr="000174E2">
        <w:rPr>
          <w:rFonts w:ascii="Times New Roman" w:hAnsi="Times New Roman" w:cs="Times New Roman"/>
          <w:b/>
          <w:bCs/>
          <w:iCs/>
          <w:sz w:val="28"/>
          <w:szCs w:val="28"/>
        </w:rPr>
        <w:t>Лєго</w:t>
      </w:r>
      <w:proofErr w:type="spellEnd"/>
      <w:r w:rsidRPr="000174E2">
        <w:rPr>
          <w:rFonts w:ascii="Times New Roman" w:hAnsi="Times New Roman" w:cs="Times New Roman"/>
          <w:sz w:val="28"/>
          <w:szCs w:val="28"/>
        </w:rPr>
        <w:t>.</w:t>
      </w:r>
    </w:p>
    <w:p w14:paraId="15503B58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</w:t>
      </w:r>
    </w:p>
    <w:p w14:paraId="42016E3E" w14:textId="77777777" w:rsidR="000174E2" w:rsidRPr="00DA7B37" w:rsidRDefault="000174E2" w:rsidP="000174E2">
      <w:pPr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 xml:space="preserve">Якщо вам сподобалося працювати на </w:t>
      </w:r>
      <w:proofErr w:type="spellStart"/>
      <w:r w:rsidRPr="000174E2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0174E2">
        <w:rPr>
          <w:rFonts w:ascii="Times New Roman" w:hAnsi="Times New Roman" w:cs="Times New Roman"/>
          <w:sz w:val="28"/>
          <w:szCs w:val="28"/>
        </w:rPr>
        <w:t xml:space="preserve"> і вам усе вдалося, </w:t>
      </w:r>
      <w:proofErr w:type="spellStart"/>
      <w:r w:rsidRPr="000174E2">
        <w:rPr>
          <w:rFonts w:ascii="Times New Roman" w:hAnsi="Times New Roman" w:cs="Times New Roman"/>
          <w:sz w:val="28"/>
          <w:szCs w:val="28"/>
        </w:rPr>
        <w:t>підніміть</w:t>
      </w:r>
      <w:proofErr w:type="spellEnd"/>
      <w:r w:rsidRPr="000174E2">
        <w:rPr>
          <w:rFonts w:ascii="Times New Roman" w:hAnsi="Times New Roman" w:cs="Times New Roman"/>
          <w:sz w:val="28"/>
          <w:szCs w:val="28"/>
        </w:rPr>
        <w:t xml:space="preserve"> зелену цеглинку, якщо виникли складності  - синю, якщо на </w:t>
      </w:r>
      <w:proofErr w:type="spellStart"/>
      <w:r w:rsidRPr="000174E2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0174E2">
        <w:rPr>
          <w:rFonts w:ascii="Times New Roman" w:hAnsi="Times New Roman" w:cs="Times New Roman"/>
          <w:sz w:val="28"/>
          <w:szCs w:val="28"/>
        </w:rPr>
        <w:t xml:space="preserve"> було нецікаво, робота не сподобалася -  червону.</w:t>
      </w:r>
    </w:p>
    <w:p w14:paraId="4BEF211B" w14:textId="77777777" w:rsidR="000174E2" w:rsidRPr="000174E2" w:rsidRDefault="000174E2" w:rsidP="000174E2">
      <w:pPr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Дякую за увагу.</w:t>
      </w:r>
    </w:p>
    <w:p w14:paraId="2FD5E7D2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За допомогою яких фарб можна утворити  оранжевий колір? Зелений колір? Фіолетовий колір?</w:t>
      </w:r>
    </w:p>
    <w:p w14:paraId="3C2B230E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Якщо малюємо аквареллю, як зробити колір світлішим?</w:t>
      </w:r>
    </w:p>
    <w:p w14:paraId="5DEC99AA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Як зробити світлішим колір, якщо малюємо гуашшю?</w:t>
      </w:r>
    </w:p>
    <w:p w14:paraId="58CFF6D5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Як зробити колір не дуже яскравим?</w:t>
      </w:r>
    </w:p>
    <w:p w14:paraId="3D3D2EAF" w14:textId="77777777" w:rsidR="000174E2" w:rsidRP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Що таке колорит ?  (Гармонійне поєднання кольорів  у композиції)</w:t>
      </w:r>
    </w:p>
    <w:p w14:paraId="6F34B93A" w14:textId="77777777" w:rsidR="000174E2" w:rsidRDefault="000174E2" w:rsidP="000174E2">
      <w:pPr>
        <w:rPr>
          <w:rFonts w:ascii="Times New Roman" w:hAnsi="Times New Roman" w:cs="Times New Roman"/>
          <w:sz w:val="28"/>
          <w:szCs w:val="28"/>
        </w:rPr>
      </w:pPr>
      <w:r w:rsidRPr="000174E2">
        <w:rPr>
          <w:rFonts w:ascii="Times New Roman" w:hAnsi="Times New Roman" w:cs="Times New Roman"/>
          <w:sz w:val="28"/>
          <w:szCs w:val="28"/>
        </w:rPr>
        <w:t> За допомогою чого  передають  зображення у графіці? (лінія, пляма, крапка, штрих)</w:t>
      </w:r>
    </w:p>
    <w:p w14:paraId="54B2D51D" w14:textId="77777777" w:rsidR="00DA7B37" w:rsidRDefault="00DA7B37" w:rsidP="000174E2">
      <w:pPr>
        <w:rPr>
          <w:rFonts w:ascii="Times New Roman" w:hAnsi="Times New Roman" w:cs="Times New Roman"/>
          <w:sz w:val="28"/>
          <w:szCs w:val="28"/>
        </w:rPr>
      </w:pPr>
    </w:p>
    <w:p w14:paraId="6BA69ADD" w14:textId="77777777" w:rsidR="00DA7B37" w:rsidRDefault="00DA7B37" w:rsidP="000174E2">
      <w:pPr>
        <w:rPr>
          <w:rFonts w:ascii="Times New Roman" w:hAnsi="Times New Roman" w:cs="Times New Roman"/>
          <w:sz w:val="28"/>
          <w:szCs w:val="28"/>
        </w:rPr>
      </w:pPr>
    </w:p>
    <w:p w14:paraId="71900E9D" w14:textId="77777777" w:rsidR="00DA7B37" w:rsidRDefault="00DA7B37" w:rsidP="000174E2">
      <w:pPr>
        <w:rPr>
          <w:rFonts w:ascii="Times New Roman" w:hAnsi="Times New Roman" w:cs="Times New Roman"/>
          <w:sz w:val="28"/>
          <w:szCs w:val="28"/>
        </w:rPr>
      </w:pPr>
    </w:p>
    <w:p w14:paraId="3E8D8077" w14:textId="77777777" w:rsidR="00DA7B37" w:rsidRDefault="00DA7B37" w:rsidP="000174E2">
      <w:pPr>
        <w:rPr>
          <w:rFonts w:ascii="Times New Roman" w:hAnsi="Times New Roman" w:cs="Times New Roman"/>
          <w:sz w:val="28"/>
          <w:szCs w:val="28"/>
        </w:rPr>
      </w:pPr>
    </w:p>
    <w:p w14:paraId="55863091" w14:textId="77777777" w:rsidR="00DA7B37" w:rsidRDefault="00DA7B37" w:rsidP="000174E2">
      <w:pPr>
        <w:rPr>
          <w:rFonts w:ascii="Times New Roman" w:hAnsi="Times New Roman" w:cs="Times New Roman"/>
          <w:sz w:val="28"/>
          <w:szCs w:val="28"/>
        </w:rPr>
      </w:pPr>
    </w:p>
    <w:p w14:paraId="180214A1" w14:textId="77777777" w:rsidR="00DA7B37" w:rsidRDefault="00DA7B37" w:rsidP="000174E2">
      <w:pPr>
        <w:rPr>
          <w:rFonts w:ascii="Times New Roman" w:hAnsi="Times New Roman" w:cs="Times New Roman"/>
          <w:sz w:val="28"/>
          <w:szCs w:val="28"/>
        </w:rPr>
      </w:pPr>
    </w:p>
    <w:p w14:paraId="22DE11D2" w14:textId="77777777" w:rsidR="00DA7B37" w:rsidRPr="00DA7B37" w:rsidRDefault="00DA7B37" w:rsidP="00DA7B37">
      <w:pPr>
        <w:rPr>
          <w:rFonts w:ascii="Times New Roman" w:hAnsi="Times New Roman" w:cs="Times New Roman"/>
          <w:b/>
          <w:sz w:val="28"/>
          <w:szCs w:val="28"/>
        </w:rPr>
      </w:pPr>
      <w:r w:rsidRPr="00DA7B37">
        <w:rPr>
          <w:rFonts w:ascii="Times New Roman" w:hAnsi="Times New Roman" w:cs="Times New Roman"/>
          <w:b/>
          <w:sz w:val="28"/>
          <w:szCs w:val="28"/>
        </w:rPr>
        <w:lastRenderedPageBreak/>
        <w:t>Тема. Квіткові фантазії</w:t>
      </w:r>
    </w:p>
    <w:p w14:paraId="3C5E7B02" w14:textId="77777777" w:rsidR="00DA7B37" w:rsidRPr="00DA7B37" w:rsidRDefault="00DA7B37" w:rsidP="00DA7B37">
      <w:pPr>
        <w:rPr>
          <w:rFonts w:ascii="Times New Roman" w:hAnsi="Times New Roman" w:cs="Times New Roman"/>
          <w:b/>
          <w:sz w:val="28"/>
          <w:szCs w:val="28"/>
        </w:rPr>
      </w:pPr>
      <w:r w:rsidRPr="00DA7B37">
        <w:rPr>
          <w:rFonts w:ascii="Times New Roman" w:hAnsi="Times New Roman" w:cs="Times New Roman"/>
          <w:b/>
          <w:sz w:val="28"/>
          <w:szCs w:val="28"/>
        </w:rPr>
        <w:t>Предметні компетентності: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Розпізнавання різних видів квітів та їх особливостей.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Вміння відтворювати квіткові мотиви з використанням художніх матеріалів.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Здатність створювати декоративні композиції на основі квіткових образів.</w:t>
      </w:r>
    </w:p>
    <w:p w14:paraId="0FA1CDC7" w14:textId="77777777" w:rsidR="00DA7B37" w:rsidRPr="00DA7B37" w:rsidRDefault="00DA7B37" w:rsidP="00DA7B37">
      <w:pPr>
        <w:rPr>
          <w:rFonts w:ascii="Times New Roman" w:hAnsi="Times New Roman" w:cs="Times New Roman"/>
          <w:b/>
          <w:sz w:val="28"/>
          <w:szCs w:val="28"/>
        </w:rPr>
      </w:pPr>
      <w:r w:rsidRPr="00DA7B37">
        <w:rPr>
          <w:rFonts w:ascii="Times New Roman" w:hAnsi="Times New Roman" w:cs="Times New Roman"/>
          <w:b/>
          <w:sz w:val="28"/>
          <w:szCs w:val="28"/>
        </w:rPr>
        <w:t>Ключові компетентності: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Креативність та творчість: учні розвивають власну уяву та творчий потенціал, створюючи свої власні квіткові образи.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Комунікативні навички: спільна робота над декоративними композиціями сприяє розвитку співпраці та обміну ідеями.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Естетичний розвиток: виявлення і розвиток естетичного смаку через творчий процес малювання та створення красивих образів квітів.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 xml:space="preserve">Проблемне мислення: учні </w:t>
      </w:r>
      <w:proofErr w:type="spellStart"/>
      <w:r w:rsidRPr="00DA7B37">
        <w:rPr>
          <w:rFonts w:ascii="Times New Roman" w:hAnsi="Times New Roman" w:cs="Times New Roman"/>
          <w:sz w:val="28"/>
          <w:szCs w:val="28"/>
        </w:rPr>
        <w:t>вчаться</w:t>
      </w:r>
      <w:proofErr w:type="spellEnd"/>
      <w:r w:rsidRPr="00DA7B37">
        <w:rPr>
          <w:rFonts w:ascii="Times New Roman" w:hAnsi="Times New Roman" w:cs="Times New Roman"/>
          <w:sz w:val="28"/>
          <w:szCs w:val="28"/>
        </w:rPr>
        <w:t xml:space="preserve"> аналізувати і вибирати елементи для декоративних композицій, розвиваючи своє просторове та естетичне сприйняття.</w:t>
      </w:r>
    </w:p>
    <w:p w14:paraId="4D5FFACC" w14:textId="77777777" w:rsidR="00DA7B37" w:rsidRPr="00DA7B37" w:rsidRDefault="00DA7B37" w:rsidP="00DA7B37">
      <w:pPr>
        <w:rPr>
          <w:rFonts w:ascii="Times New Roman" w:hAnsi="Times New Roman" w:cs="Times New Roman"/>
          <w:b/>
          <w:sz w:val="28"/>
          <w:szCs w:val="28"/>
        </w:rPr>
      </w:pPr>
      <w:r w:rsidRPr="00DA7B37">
        <w:rPr>
          <w:rFonts w:ascii="Times New Roman" w:hAnsi="Times New Roman" w:cs="Times New Roman"/>
          <w:b/>
          <w:sz w:val="28"/>
          <w:szCs w:val="28"/>
        </w:rPr>
        <w:t>Очікувані результати:</w:t>
      </w:r>
      <w:r w:rsidRPr="00DA7B37">
        <w:rPr>
          <w:rFonts w:ascii="Times New Roman" w:hAnsi="Times New Roman" w:cs="Times New Roman"/>
          <w:bCs/>
          <w:sz w:val="28"/>
          <w:szCs w:val="28"/>
        </w:rPr>
        <w:t xml:space="preserve"> виконує прості площинні (двовимірні) живописні зображення;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bCs/>
          <w:sz w:val="28"/>
          <w:szCs w:val="28"/>
        </w:rPr>
        <w:t>складає та розташовує на площині  окремі елементи зображень у просту орнаментальну декоративну композицію;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bCs/>
          <w:sz w:val="28"/>
          <w:szCs w:val="28"/>
        </w:rPr>
        <w:t>конструює прості композиції з художніх, природних та інших підручних матеріалів;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bCs/>
          <w:sz w:val="28"/>
          <w:szCs w:val="28"/>
        </w:rPr>
        <w:t>експериментує з кольорами, лініями, формами тощо;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bCs/>
          <w:sz w:val="28"/>
          <w:szCs w:val="28"/>
        </w:rPr>
        <w:t>створює елементи композиції /декору для оформлення середовища, в якому живе і навчається;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bCs/>
          <w:sz w:val="28"/>
          <w:szCs w:val="28"/>
        </w:rPr>
        <w:t>обирає вид художньої творчості за своїми вподобаннями;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B37">
        <w:rPr>
          <w:rFonts w:ascii="Times New Roman" w:hAnsi="Times New Roman" w:cs="Times New Roman"/>
          <w:sz w:val="28"/>
          <w:szCs w:val="28"/>
        </w:rPr>
        <w:t>презентує та оцінює власний доробок.</w:t>
      </w:r>
    </w:p>
    <w:p w14:paraId="76254417" w14:textId="77777777" w:rsidR="00DA7B37" w:rsidRPr="00DA7B37" w:rsidRDefault="00541766" w:rsidP="00DA7B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Обладнання та інструменти: </w:t>
      </w:r>
      <w:r w:rsidR="00DA7B37" w:rsidRPr="00DA7B37">
        <w:rPr>
          <w:rFonts w:ascii="Times New Roman" w:hAnsi="Times New Roman" w:cs="Times New Roman"/>
          <w:sz w:val="28"/>
          <w:szCs w:val="28"/>
        </w:rPr>
        <w:t>альбом для малювання, фарби, пензлі, палітра; інтернет.</w:t>
      </w:r>
    </w:p>
    <w:p w14:paraId="0EB21A59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</w:rPr>
      </w:pPr>
      <w:r w:rsidRPr="00DA7B37">
        <w:rPr>
          <w:rFonts w:ascii="Times New Roman" w:hAnsi="Times New Roman" w:cs="Times New Roman"/>
          <w:sz w:val="28"/>
          <w:szCs w:val="28"/>
        </w:rPr>
        <w:t>ХТД: створення декоративної квіткової композиції.</w:t>
      </w:r>
    </w:p>
    <w:p w14:paraId="61A982B3" w14:textId="77777777" w:rsidR="00DA7B37" w:rsidRPr="00DA7B37" w:rsidRDefault="00DA7B37" w:rsidP="00DA7B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7B37">
        <w:rPr>
          <w:rFonts w:ascii="Times New Roman" w:hAnsi="Times New Roman" w:cs="Times New Roman"/>
          <w:b/>
          <w:bCs/>
          <w:sz w:val="28"/>
          <w:szCs w:val="28"/>
        </w:rPr>
        <w:t>Хід уроку</w:t>
      </w:r>
    </w:p>
    <w:p w14:paraId="3F07F9F9" w14:textId="77777777" w:rsidR="00DA7B37" w:rsidRPr="00DA7B37" w:rsidRDefault="00DA7B37" w:rsidP="00DA7B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7B37">
        <w:rPr>
          <w:rFonts w:ascii="Times New Roman" w:hAnsi="Times New Roman" w:cs="Times New Roman"/>
          <w:b/>
          <w:bCs/>
          <w:sz w:val="28"/>
          <w:szCs w:val="28"/>
        </w:rPr>
        <w:t>І. Організація робочого місця</w:t>
      </w:r>
    </w:p>
    <w:p w14:paraId="300DA358" w14:textId="77777777" w:rsidR="00DA7B37" w:rsidRPr="00DA7B37" w:rsidRDefault="00DA7B37" w:rsidP="00DA7B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7B37">
        <w:rPr>
          <w:rFonts w:ascii="Times New Roman" w:hAnsi="Times New Roman" w:cs="Times New Roman"/>
          <w:b/>
          <w:bCs/>
          <w:sz w:val="28"/>
          <w:szCs w:val="28"/>
        </w:rPr>
        <w:t>ІІ. Актуалізація знань</w:t>
      </w:r>
    </w:p>
    <w:p w14:paraId="1640314D" w14:textId="77777777" w:rsidR="00DA7B37" w:rsidRPr="00DA7B37" w:rsidRDefault="00DA7B37" w:rsidP="00DA7B37">
      <w:pPr>
        <w:numPr>
          <w:ilvl w:val="0"/>
          <w:numId w:val="39"/>
        </w:numPr>
        <w:rPr>
          <w:rFonts w:ascii="Times New Roman" w:hAnsi="Times New Roman" w:cs="Times New Roman"/>
          <w:bCs/>
          <w:sz w:val="28"/>
          <w:szCs w:val="28"/>
        </w:rPr>
      </w:pPr>
      <w:r w:rsidRPr="00DA7B37">
        <w:rPr>
          <w:rFonts w:ascii="Times New Roman" w:hAnsi="Times New Roman" w:cs="Times New Roman"/>
          <w:bCs/>
          <w:sz w:val="28"/>
          <w:szCs w:val="28"/>
        </w:rPr>
        <w:t>Бесіда «Квіти-символи нашої Батьківщини».</w:t>
      </w:r>
    </w:p>
    <w:p w14:paraId="37B011A4" w14:textId="77777777" w:rsidR="00DA7B37" w:rsidRPr="00DA7B37" w:rsidRDefault="00DA7B37" w:rsidP="00DA7B37">
      <w:pPr>
        <w:numPr>
          <w:ilvl w:val="0"/>
          <w:numId w:val="38"/>
        </w:numPr>
        <w:rPr>
          <w:rFonts w:ascii="Times New Roman" w:hAnsi="Times New Roman" w:cs="Times New Roman"/>
          <w:bCs/>
          <w:sz w:val="28"/>
          <w:szCs w:val="28"/>
        </w:rPr>
      </w:pPr>
      <w:r w:rsidRPr="00DA7B37">
        <w:rPr>
          <w:rFonts w:ascii="Times New Roman" w:hAnsi="Times New Roman" w:cs="Times New Roman"/>
          <w:bCs/>
          <w:sz w:val="28"/>
          <w:szCs w:val="28"/>
        </w:rPr>
        <w:t xml:space="preserve">Пригадайте, що ви дізнались про квіти нашого краю на попередньому занятті. Які квіти уже цвітуть? </w:t>
      </w:r>
    </w:p>
    <w:p w14:paraId="78A1A308" w14:textId="77777777" w:rsidR="00DA7B37" w:rsidRPr="00DA7B37" w:rsidRDefault="00DA7B37" w:rsidP="00DA7B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7B37">
        <w:rPr>
          <w:rFonts w:ascii="Times New Roman" w:hAnsi="Times New Roman" w:cs="Times New Roman"/>
          <w:bCs/>
          <w:sz w:val="28"/>
          <w:szCs w:val="28"/>
        </w:rPr>
        <w:t xml:space="preserve">Якщо ви маєте змогу бувати на свіжому повітрі, то мабуть уже помітили, що </w:t>
      </w:r>
      <w:proofErr w:type="spellStart"/>
      <w:r w:rsidRPr="00DA7B37">
        <w:rPr>
          <w:rFonts w:ascii="Times New Roman" w:hAnsi="Times New Roman" w:cs="Times New Roman"/>
          <w:bCs/>
          <w:sz w:val="28"/>
          <w:szCs w:val="28"/>
        </w:rPr>
        <w:t>розквітли</w:t>
      </w:r>
      <w:proofErr w:type="spellEnd"/>
      <w:r w:rsidRPr="00DA7B37">
        <w:rPr>
          <w:rFonts w:ascii="Times New Roman" w:hAnsi="Times New Roman" w:cs="Times New Roman"/>
          <w:bCs/>
          <w:sz w:val="28"/>
          <w:szCs w:val="28"/>
        </w:rPr>
        <w:t xml:space="preserve"> білі та фіолетові фіалки, уже цвіте барвінок і маленька ромашка-маргаритка. На клумбах розквітають нарциси та гіацинти. Квітень тому й називають квітнем,</w:t>
      </w:r>
      <w:r w:rsidRPr="00DA7B37">
        <w:rPr>
          <w:rFonts w:ascii="Times New Roman" w:hAnsi="Times New Roman" w:cs="Times New Roman"/>
          <w:b/>
          <w:bCs/>
          <w:sz w:val="28"/>
          <w:szCs w:val="28"/>
        </w:rPr>
        <w:t xml:space="preserve"> бо це місяць цвітіння!</w:t>
      </w:r>
    </w:p>
    <w:p w14:paraId="6BF85DAB" w14:textId="77777777" w:rsidR="00DA7B37" w:rsidRPr="00DA7B37" w:rsidRDefault="00DA7B37" w:rsidP="00DA7B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7B3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D74EBF3" wp14:editId="498C9A0D">
            <wp:simplePos x="0" y="0"/>
            <wp:positionH relativeFrom="column">
              <wp:posOffset>3060065</wp:posOffset>
            </wp:positionH>
            <wp:positionV relativeFrom="paragraph">
              <wp:posOffset>76835</wp:posOffset>
            </wp:positionV>
            <wp:extent cx="2279650" cy="3157220"/>
            <wp:effectExtent l="0" t="0" r="6350" b="5080"/>
            <wp:wrapThrough wrapText="bothSides">
              <wp:wrapPolygon edited="0">
                <wp:start x="0" y="0"/>
                <wp:lineTo x="0" y="21504"/>
                <wp:lineTo x="21480" y="21504"/>
                <wp:lineTo x="21480" y="0"/>
                <wp:lineTo x="0" y="0"/>
              </wp:wrapPolygon>
            </wp:wrapThrough>
            <wp:docPr id="13" name="Рисунок 13" descr="Гіацинти також квітнуть весно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іацинти також квітнуть весною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15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B3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FEB738" wp14:editId="13C7B8A9">
            <wp:simplePos x="0" y="0"/>
            <wp:positionH relativeFrom="column">
              <wp:posOffset>478790</wp:posOffset>
            </wp:positionH>
            <wp:positionV relativeFrom="paragraph">
              <wp:posOffset>70485</wp:posOffset>
            </wp:positionV>
            <wp:extent cx="2181225" cy="3159760"/>
            <wp:effectExtent l="0" t="0" r="9525" b="2540"/>
            <wp:wrapThrough wrapText="bothSides">
              <wp:wrapPolygon edited="0">
                <wp:start x="0" y="0"/>
                <wp:lineTo x="0" y="21487"/>
                <wp:lineTo x="21506" y="21487"/>
                <wp:lineTo x="21506" y="0"/>
                <wp:lineTo x="0" y="0"/>
              </wp:wrapPolygon>
            </wp:wrapThrough>
            <wp:docPr id="12" name="Рисунок 12" descr="Нарциси квітнуть навесні -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арциси квітнуть навесні - фото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5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E5B63" w14:textId="77777777" w:rsidR="00DA7B37" w:rsidRPr="00DA7B37" w:rsidRDefault="00DA7B37" w:rsidP="00DA7B37">
      <w:pPr>
        <w:rPr>
          <w:rFonts w:ascii="Times New Roman" w:hAnsi="Times New Roman" w:cs="Times New Roman"/>
          <w:bCs/>
          <w:sz w:val="28"/>
          <w:szCs w:val="28"/>
        </w:rPr>
      </w:pPr>
    </w:p>
    <w:p w14:paraId="3774BEF4" w14:textId="77777777" w:rsidR="00DA7B37" w:rsidRPr="00DA7B37" w:rsidRDefault="00DA7B37" w:rsidP="00DA7B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7B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4CE7641" w14:textId="77777777" w:rsidR="00DA7B37" w:rsidRPr="00DA7B37" w:rsidRDefault="00DA7B37" w:rsidP="00DA7B3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9B4666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</w:rPr>
      </w:pPr>
    </w:p>
    <w:p w14:paraId="12E88608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</w:rPr>
      </w:pPr>
    </w:p>
    <w:p w14:paraId="7D6AA59D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</w:rPr>
      </w:pPr>
    </w:p>
    <w:p w14:paraId="7F606786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</w:rPr>
      </w:pPr>
    </w:p>
    <w:p w14:paraId="30708AAC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</w:rPr>
      </w:pPr>
    </w:p>
    <w:p w14:paraId="6884C039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</w:rPr>
      </w:pPr>
    </w:p>
    <w:p w14:paraId="47CF3F72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</w:rPr>
      </w:pPr>
    </w:p>
    <w:p w14:paraId="74C1D21A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</w:rPr>
      </w:pPr>
    </w:p>
    <w:p w14:paraId="4AA6198B" w14:textId="77777777" w:rsidR="00DA7B37" w:rsidRPr="00DA7B37" w:rsidRDefault="00DA7B37" w:rsidP="009838A8">
      <w:pPr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Робота з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підручником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A7B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03F2A6" wp14:editId="6280C08A">
            <wp:extent cx="4144938" cy="4160520"/>
            <wp:effectExtent l="0" t="0" r="8255" b="0"/>
            <wp:docPr id="10" name="Рисунок 10" descr="https://image.slidesharecdn.com/2-klas-mistectvo-masol-2019-190829151410/95/1-90-638.jpg?cb=156709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mage.slidesharecdn.com/2-klas-mistectvo-masol-2019-190829151410/95/1-90-638.jpg?cb=15670936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6" b="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0" cy="41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ECB20" w14:textId="77777777" w:rsidR="00DA7B37" w:rsidRPr="00DA7B37" w:rsidRDefault="00DA7B37" w:rsidP="00DA7B37">
      <w:pPr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Квіти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улюблена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тема для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художниками.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художників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теж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полюбляли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малювати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квіти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B337E76" w14:textId="77777777" w:rsidR="00DA7B37" w:rsidRPr="00DA7B37" w:rsidRDefault="00DA7B37" w:rsidP="00DA7B37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DA7B37">
        <w:rPr>
          <w:rFonts w:ascii="Times New Roman" w:hAnsi="Times New Roman" w:cs="Times New Roman"/>
          <w:i/>
          <w:sz w:val="28"/>
          <w:szCs w:val="28"/>
          <w:lang w:val="ru-RU"/>
        </w:rPr>
        <w:t>Презентація</w:t>
      </w:r>
      <w:proofErr w:type="spellEnd"/>
      <w:r w:rsidRPr="00DA7B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«</w:t>
      </w:r>
      <w:proofErr w:type="spellStart"/>
      <w:r w:rsidRPr="00DA7B37">
        <w:rPr>
          <w:rFonts w:ascii="Times New Roman" w:hAnsi="Times New Roman" w:cs="Times New Roman"/>
          <w:i/>
          <w:sz w:val="28"/>
          <w:szCs w:val="28"/>
          <w:lang w:val="ru-RU"/>
        </w:rPr>
        <w:t>Квіти</w:t>
      </w:r>
      <w:proofErr w:type="spellEnd"/>
      <w:r w:rsidRPr="00DA7B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 </w:t>
      </w:r>
      <w:proofErr w:type="spellStart"/>
      <w:r w:rsidRPr="00DA7B37">
        <w:rPr>
          <w:rFonts w:ascii="Times New Roman" w:hAnsi="Times New Roman" w:cs="Times New Roman"/>
          <w:i/>
          <w:sz w:val="28"/>
          <w:szCs w:val="28"/>
          <w:lang w:val="ru-RU"/>
        </w:rPr>
        <w:t>творчості</w:t>
      </w:r>
      <w:proofErr w:type="spellEnd"/>
      <w:r w:rsidRPr="00DA7B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i/>
          <w:sz w:val="28"/>
          <w:szCs w:val="28"/>
          <w:lang w:val="ru-RU"/>
        </w:rPr>
        <w:t>українських</w:t>
      </w:r>
      <w:proofErr w:type="spellEnd"/>
      <w:r w:rsidRPr="00DA7B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i/>
          <w:sz w:val="28"/>
          <w:szCs w:val="28"/>
          <w:lang w:val="ru-RU"/>
        </w:rPr>
        <w:t>художників</w:t>
      </w:r>
      <w:proofErr w:type="spellEnd"/>
      <w:r w:rsidRPr="00DA7B37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14:paraId="61876E06" w14:textId="77777777" w:rsidR="00DA7B37" w:rsidRPr="00DA7B37" w:rsidRDefault="00DA7B37" w:rsidP="00DA7B37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hyperlink r:id="rId22" w:history="1">
        <w:r w:rsidRPr="00DA7B37">
          <w:rPr>
            <w:rStyle w:val="a3"/>
            <w:rFonts w:ascii="Times New Roman" w:hAnsi="Times New Roman" w:cs="Times New Roman"/>
            <w:i/>
            <w:sz w:val="28"/>
            <w:szCs w:val="28"/>
          </w:rPr>
          <w:t>https://drive.google.com/open?id=1ytgIc4-psvhTkAnBYK8lsGIfOpfauZ8A</w:t>
        </w:r>
      </w:hyperlink>
    </w:p>
    <w:p w14:paraId="2394D15F" w14:textId="77777777" w:rsidR="00DA7B37" w:rsidRPr="00DA7B37" w:rsidRDefault="00DA7B37" w:rsidP="00DA7B37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A7B3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Ви напевно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звернули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увагу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часто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квітів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 на</w:t>
      </w:r>
      <w:proofErr w:type="gram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полотнах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художників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відрізняються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їхнього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натурального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вигляду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: вони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вигадані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казкові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схожі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візерунки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. Таке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 w:rsidRPr="00DA7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b/>
          <w:i/>
          <w:sz w:val="28"/>
          <w:szCs w:val="28"/>
          <w:lang w:val="ru-RU"/>
        </w:rPr>
        <w:t>декоративним</w:t>
      </w:r>
      <w:proofErr w:type="spellEnd"/>
      <w:r w:rsidRPr="00DA7B37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14:paraId="1F30E049" w14:textId="77777777" w:rsidR="00DA7B37" w:rsidRPr="00DA7B37" w:rsidRDefault="00DA7B37" w:rsidP="00DA7B3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A7B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ІІІ. </w:t>
      </w:r>
      <w:proofErr w:type="spellStart"/>
      <w:r w:rsidRPr="00DA7B37">
        <w:rPr>
          <w:rFonts w:ascii="Times New Roman" w:hAnsi="Times New Roman" w:cs="Times New Roman"/>
          <w:b/>
          <w:sz w:val="28"/>
          <w:szCs w:val="28"/>
          <w:lang w:val="ru-RU"/>
        </w:rPr>
        <w:t>Художньо-творча</w:t>
      </w:r>
      <w:proofErr w:type="spellEnd"/>
      <w:r w:rsidRPr="00DA7B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b/>
          <w:sz w:val="28"/>
          <w:szCs w:val="28"/>
          <w:lang w:val="ru-RU"/>
        </w:rPr>
        <w:t>діяльність</w:t>
      </w:r>
      <w:proofErr w:type="spellEnd"/>
      <w:r w:rsidRPr="00DA7B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A7B37">
        <w:rPr>
          <w:rFonts w:ascii="Times New Roman" w:hAnsi="Times New Roman" w:cs="Times New Roman"/>
          <w:b/>
          <w:sz w:val="28"/>
          <w:szCs w:val="28"/>
          <w:lang w:val="ru-RU"/>
        </w:rPr>
        <w:t>дітей</w:t>
      </w:r>
      <w:proofErr w:type="spellEnd"/>
    </w:p>
    <w:p w14:paraId="311921E5" w14:textId="77777777" w:rsidR="00DA7B37" w:rsidRPr="00DA7B37" w:rsidRDefault="00DA7B37" w:rsidP="00DA7B37">
      <w:pPr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Робота з альбомом </w:t>
      </w:r>
    </w:p>
    <w:p w14:paraId="2C360BB6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A7B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676041" wp14:editId="18E4433B">
            <wp:extent cx="6080760" cy="3665220"/>
            <wp:effectExtent l="0" t="0" r="0" b="0"/>
            <wp:docPr id="9" name="Рисунок 9" descr="https://image.slidesharecdn.com/2-klas-mistectvo-masol-2019-190829151410/95/1-91-638.jpg?cb=156709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mage.slidesharecdn.com/2-klas-mistectvo-masol-2019-190829151410/95/1-91-638.jpg?cb=156709369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1" b="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FD77" w14:textId="77777777" w:rsidR="00DA7B37" w:rsidRPr="00DA7B37" w:rsidRDefault="00DA7B37" w:rsidP="00DA7B37">
      <w:pPr>
        <w:rPr>
          <w:rFonts w:ascii="Times New Roman" w:hAnsi="Times New Roman" w:cs="Times New Roman"/>
          <w:sz w:val="28"/>
          <w:szCs w:val="28"/>
        </w:rPr>
      </w:pPr>
      <w:r w:rsidRPr="00DA7B3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F3E8F5" wp14:editId="333CBB87">
            <wp:simplePos x="0" y="0"/>
            <wp:positionH relativeFrom="column">
              <wp:posOffset>335915</wp:posOffset>
            </wp:positionH>
            <wp:positionV relativeFrom="paragraph">
              <wp:posOffset>89535</wp:posOffset>
            </wp:positionV>
            <wp:extent cx="2948940" cy="4133215"/>
            <wp:effectExtent l="0" t="0" r="3810" b="63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11" name="Рисунок 11" descr="https://www.megakniga.com.ua/images/mod_catalog_prod/510675/9789661109802_4%20p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megakniga.com.ua/images/mod_catalog_prod/510675/9789661109802_4%20pric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7887C" w14:textId="77777777" w:rsidR="00DA7B37" w:rsidRPr="00DA7B37" w:rsidRDefault="00DA7B37" w:rsidP="00DA7B37">
      <w:pPr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DA7B37">
        <w:rPr>
          <w:rFonts w:ascii="Times New Roman" w:hAnsi="Times New Roman" w:cs="Times New Roman"/>
          <w:sz w:val="28"/>
          <w:szCs w:val="28"/>
        </w:rPr>
        <w:t>Створіть за допомогою фарб свою казкову квітку. Вигадуйте і фантазуйте!</w:t>
      </w:r>
    </w:p>
    <w:p w14:paraId="026BD71D" w14:textId="77777777" w:rsidR="00DA7B37" w:rsidRPr="000174E2" w:rsidRDefault="00DA7B37" w:rsidP="000174E2">
      <w:pPr>
        <w:rPr>
          <w:rFonts w:ascii="Times New Roman" w:hAnsi="Times New Roman" w:cs="Times New Roman"/>
          <w:sz w:val="28"/>
          <w:szCs w:val="28"/>
        </w:rPr>
      </w:pPr>
    </w:p>
    <w:p w14:paraId="7E2833BF" w14:textId="77777777" w:rsidR="000174E2" w:rsidRP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 </w:t>
      </w:r>
    </w:p>
    <w:p w14:paraId="675619C7" w14:textId="77777777" w:rsidR="000174E2" w:rsidRP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  <w:r w:rsidRPr="000174E2">
        <w:rPr>
          <w:rFonts w:ascii="Times New Roman" w:hAnsi="Times New Roman" w:cs="Times New Roman"/>
          <w:b/>
          <w:sz w:val="28"/>
          <w:szCs w:val="28"/>
        </w:rPr>
        <w:t> </w:t>
      </w:r>
    </w:p>
    <w:p w14:paraId="6D27CDB8" w14:textId="77777777" w:rsidR="000174E2" w:rsidRPr="000174E2" w:rsidRDefault="000174E2" w:rsidP="000174E2">
      <w:pPr>
        <w:rPr>
          <w:rFonts w:ascii="Times New Roman" w:hAnsi="Times New Roman" w:cs="Times New Roman"/>
          <w:b/>
          <w:sz w:val="28"/>
          <w:szCs w:val="28"/>
        </w:rPr>
      </w:pPr>
    </w:p>
    <w:p w14:paraId="2B0BF14C" w14:textId="77777777" w:rsidR="000174E2" w:rsidRDefault="000174E2">
      <w:pPr>
        <w:rPr>
          <w:b/>
        </w:rPr>
      </w:pPr>
    </w:p>
    <w:p w14:paraId="0434C85B" w14:textId="77777777" w:rsidR="00DA7B37" w:rsidRDefault="00DA7B37">
      <w:pPr>
        <w:rPr>
          <w:b/>
        </w:rPr>
      </w:pPr>
    </w:p>
    <w:p w14:paraId="77F6F311" w14:textId="77777777" w:rsidR="00DA7B37" w:rsidRDefault="00DA7B37">
      <w:pPr>
        <w:rPr>
          <w:b/>
        </w:rPr>
      </w:pPr>
    </w:p>
    <w:p w14:paraId="57D7D33A" w14:textId="77777777" w:rsidR="00DA7B37" w:rsidRDefault="00DA7B37">
      <w:pPr>
        <w:rPr>
          <w:b/>
        </w:rPr>
      </w:pPr>
    </w:p>
    <w:p w14:paraId="0DCF423F" w14:textId="77777777" w:rsidR="00DA7B37" w:rsidRDefault="00DA7B37">
      <w:pPr>
        <w:rPr>
          <w:b/>
        </w:rPr>
      </w:pPr>
    </w:p>
    <w:p w14:paraId="632D2D1F" w14:textId="77777777" w:rsidR="00DA7B37" w:rsidRDefault="00DA7B37">
      <w:pPr>
        <w:rPr>
          <w:b/>
        </w:rPr>
      </w:pPr>
    </w:p>
    <w:p w14:paraId="5728EDFB" w14:textId="77777777" w:rsidR="00DA7B37" w:rsidRDefault="00DA7B37"/>
    <w:p w14:paraId="3F49B28F" w14:textId="77777777" w:rsidR="00F61DD1" w:rsidRDefault="00F61DD1" w:rsidP="00F61D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53FB75" w14:textId="77777777" w:rsidR="00F61DD1" w:rsidRPr="00CD45CF" w:rsidRDefault="00F61DD1" w:rsidP="00F61D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5CF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CD45CF">
        <w:rPr>
          <w:rFonts w:ascii="Times New Roman" w:hAnsi="Times New Roman" w:cs="Times New Roman"/>
          <w:bCs/>
          <w:iCs/>
          <w:sz w:val="28"/>
          <w:szCs w:val="28"/>
        </w:rPr>
        <w:t>Створюємо красиві обереги.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Створення родинного оберегу.</w:t>
      </w:r>
    </w:p>
    <w:p w14:paraId="75E2735E" w14:textId="77777777" w:rsidR="00F61DD1" w:rsidRPr="00CD45CF" w:rsidRDefault="00F61DD1" w:rsidP="00F61DD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45CF">
        <w:rPr>
          <w:rFonts w:ascii="Times New Roman" w:hAnsi="Times New Roman" w:cs="Times New Roman"/>
          <w:sz w:val="28"/>
          <w:szCs w:val="28"/>
          <w:lang w:val="uk-UA"/>
        </w:rPr>
        <w:t>Мета: розширити уявлення про народні символи та обереги; розвивати бажання вивчати історичне минуле, культуру, звичаї та традиції українського народу; розвивати дитячу фантазію, творчість, дрібну моторику рук, виховувати культуру праці, інтерес до роботи, кмітливість; виховувати любов до України.</w:t>
      </w:r>
    </w:p>
    <w:p w14:paraId="0B70E260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D45CF">
        <w:rPr>
          <w:rFonts w:ascii="Times New Roman" w:hAnsi="Times New Roman" w:cs="Times New Roman"/>
          <w:sz w:val="28"/>
          <w:szCs w:val="28"/>
        </w:rPr>
        <w:t xml:space="preserve">Обладнання:  </w:t>
      </w:r>
      <w:r>
        <w:rPr>
          <w:rFonts w:ascii="Times New Roman" w:hAnsi="Times New Roman" w:cs="Times New Roman"/>
          <w:sz w:val="28"/>
          <w:szCs w:val="28"/>
        </w:rPr>
        <w:t>презентація, зразок готового виробу.</w:t>
      </w:r>
    </w:p>
    <w:p w14:paraId="04A92EDB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Обладнання для учнів: матеріали за вибором учнів.</w:t>
      </w:r>
    </w:p>
    <w:p w14:paraId="697740F4" w14:textId="524E7CE2" w:rsidR="00F61DD1" w:rsidRDefault="00F61DD1" w:rsidP="00F61D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Хід роботи </w:t>
      </w:r>
    </w:p>
    <w:p w14:paraId="1F03AFBA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І. Організація початку уроку.</w:t>
      </w:r>
    </w:p>
    <w:p w14:paraId="6B79394D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ІІ. Мотивація навчальної діяльності.</w:t>
      </w:r>
    </w:p>
    <w:p w14:paraId="24982ACC" w14:textId="77777777" w:rsidR="00F61DD1" w:rsidRPr="001D52B5" w:rsidRDefault="00F61DD1" w:rsidP="00F61DD1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Розгадування ребуса. </w:t>
      </w:r>
    </w:p>
    <w:p w14:paraId="7CAE9645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ІІІ. Повідомлення теми і мети уроку.</w:t>
      </w:r>
    </w:p>
    <w:p w14:paraId="50C7BDD1" w14:textId="77777777" w:rsidR="00F61DD1" w:rsidRPr="001D52B5" w:rsidRDefault="00F61DD1" w:rsidP="00F61DD1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Бесіда за темою.</w:t>
      </w:r>
    </w:p>
    <w:p w14:paraId="19C9D25F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D45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Практична діяльність учні.</w:t>
      </w:r>
    </w:p>
    <w:p w14:paraId="6E983903" w14:textId="77777777" w:rsidR="00F61DD1" w:rsidRPr="00CD45CF" w:rsidRDefault="00F61DD1" w:rsidP="00F61DD1">
      <w:pPr>
        <w:pStyle w:val="a4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D45CF">
        <w:rPr>
          <w:rFonts w:ascii="Times New Roman" w:hAnsi="Times New Roman" w:cs="Times New Roman"/>
          <w:sz w:val="28"/>
          <w:szCs w:val="28"/>
        </w:rPr>
        <w:t>Аналіз готового зразка.</w:t>
      </w:r>
    </w:p>
    <w:p w14:paraId="60D01243" w14:textId="77777777" w:rsidR="00F61DD1" w:rsidRDefault="00F61DD1" w:rsidP="00F61DD1">
      <w:pPr>
        <w:pStyle w:val="a4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Поетапність виконання.</w:t>
      </w:r>
    </w:p>
    <w:p w14:paraId="29597D04" w14:textId="77777777" w:rsidR="00F61DD1" w:rsidRDefault="00F61DD1" w:rsidP="00F61DD1">
      <w:pPr>
        <w:pStyle w:val="a4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Вправа для дрібної моторики.</w:t>
      </w:r>
    </w:p>
    <w:p w14:paraId="691DD2C6" w14:textId="77777777" w:rsidR="00F61DD1" w:rsidRPr="00CD45CF" w:rsidRDefault="00F61DD1" w:rsidP="00F61DD1">
      <w:pPr>
        <w:pStyle w:val="a4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Виконання роботи учнями</w:t>
      </w:r>
    </w:p>
    <w:p w14:paraId="382BEB58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 Підсумок уроку.</w:t>
      </w:r>
    </w:p>
    <w:p w14:paraId="07F05AA6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Виставка робіт</w:t>
      </w:r>
    </w:p>
    <w:p w14:paraId="2AD25751" w14:textId="77777777" w:rsidR="00F61DD1" w:rsidRPr="00CD45CF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Прибирання робочого місця.</w:t>
      </w:r>
    </w:p>
    <w:p w14:paraId="626C7D10" w14:textId="77777777" w:rsidR="00F61DD1" w:rsidRDefault="00F61DD1" w:rsidP="00F61D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Хід уроку</w:t>
      </w:r>
    </w:p>
    <w:p w14:paraId="7706C951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52B5">
        <w:rPr>
          <w:rFonts w:ascii="Times New Roman" w:hAnsi="Times New Roman" w:cs="Times New Roman"/>
          <w:sz w:val="28"/>
          <w:szCs w:val="28"/>
        </w:rPr>
        <w:t>І. Організація початку уроку.</w:t>
      </w:r>
    </w:p>
    <w:p w14:paraId="5A6627F4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52B5">
        <w:rPr>
          <w:rFonts w:ascii="Times New Roman" w:hAnsi="Times New Roman" w:cs="Times New Roman"/>
          <w:sz w:val="28"/>
          <w:szCs w:val="28"/>
        </w:rPr>
        <w:t>Всі сідайте тихо, діти,</w:t>
      </w:r>
    </w:p>
    <w:p w14:paraId="1C179B7A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52B5">
        <w:rPr>
          <w:rFonts w:ascii="Times New Roman" w:hAnsi="Times New Roman" w:cs="Times New Roman"/>
          <w:sz w:val="28"/>
          <w:szCs w:val="28"/>
        </w:rPr>
        <w:lastRenderedPageBreak/>
        <w:t>Домовляймось не шуміти,</w:t>
      </w:r>
    </w:p>
    <w:p w14:paraId="50B45702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52B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D52B5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1D52B5">
        <w:rPr>
          <w:rFonts w:ascii="Times New Roman" w:hAnsi="Times New Roman" w:cs="Times New Roman"/>
          <w:sz w:val="28"/>
          <w:szCs w:val="28"/>
        </w:rPr>
        <w:t xml:space="preserve"> не дрімати,</w:t>
      </w:r>
    </w:p>
    <w:p w14:paraId="317AD0B4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52B5">
        <w:rPr>
          <w:rFonts w:ascii="Times New Roman" w:hAnsi="Times New Roman" w:cs="Times New Roman"/>
          <w:sz w:val="28"/>
          <w:szCs w:val="28"/>
        </w:rPr>
        <w:t>А старанно працювати.</w:t>
      </w:r>
    </w:p>
    <w:p w14:paraId="4FA54F39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52B5">
        <w:rPr>
          <w:rFonts w:ascii="Times New Roman" w:hAnsi="Times New Roman" w:cs="Times New Roman"/>
          <w:sz w:val="28"/>
          <w:szCs w:val="28"/>
        </w:rPr>
        <w:t>ІІ. Мотивація навчальної діяльності.</w:t>
      </w:r>
    </w:p>
    <w:p w14:paraId="13DD22A3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1.Розгадування ребуса.</w:t>
      </w:r>
    </w:p>
    <w:p w14:paraId="25869465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6AAD1" wp14:editId="2783CD19">
            <wp:extent cx="925575" cy="1156917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01" cy="115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00244" wp14:editId="2C439770">
            <wp:extent cx="877078" cy="1034220"/>
            <wp:effectExtent l="0" t="0" r="0" b="0"/>
            <wp:docPr id="1261164233" name="Рисунок 126116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2" cy="102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56806" wp14:editId="28447AD5">
            <wp:extent cx="1828800" cy="1178182"/>
            <wp:effectExtent l="0" t="0" r="0" b="3175"/>
            <wp:docPr id="1268055785" name="Рисунок 126805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60" cy="1188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79D9D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52B5">
        <w:rPr>
          <w:rFonts w:ascii="Times New Roman" w:hAnsi="Times New Roman" w:cs="Times New Roman"/>
          <w:sz w:val="28"/>
          <w:szCs w:val="28"/>
        </w:rPr>
        <w:t>ІІІ. Повідомлення теми і мети уроку.</w:t>
      </w:r>
    </w:p>
    <w:p w14:paraId="54666F58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D52B5">
        <w:rPr>
          <w:rFonts w:ascii="Times New Roman" w:hAnsi="Times New Roman" w:cs="Times New Roman"/>
          <w:sz w:val="28"/>
          <w:szCs w:val="28"/>
        </w:rPr>
        <w:t>Бесіда за темою.</w:t>
      </w:r>
    </w:p>
    <w:p w14:paraId="78CA5E9A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06E">
        <w:rPr>
          <w:rFonts w:ascii="Times New Roman" w:hAnsi="Times New Roman" w:cs="Times New Roman"/>
          <w:sz w:val="28"/>
          <w:szCs w:val="28"/>
        </w:rPr>
        <w:t>Що таке оберіг? Назвіть українські обереги</w:t>
      </w:r>
    </w:p>
    <w:p w14:paraId="069C3FC5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06E">
        <w:rPr>
          <w:rFonts w:ascii="Times New Roman" w:hAnsi="Times New Roman" w:cs="Times New Roman"/>
          <w:sz w:val="28"/>
          <w:szCs w:val="28"/>
        </w:rPr>
        <w:t>Обереги – наші прадавні добрі символи-захисники, знаки віри у вище заступництво. Символи-обереги втілювались у побутових речах, їх шанували, про них складали легенди.</w:t>
      </w:r>
    </w:p>
    <w:p w14:paraId="33472BEE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06E">
        <w:rPr>
          <w:rFonts w:ascii="Times New Roman" w:hAnsi="Times New Roman" w:cs="Times New Roman"/>
          <w:sz w:val="28"/>
          <w:szCs w:val="28"/>
        </w:rPr>
        <w:t>Вишитий рушник, сорочка, писанка, лялька, віночок, калина, верба, лелека – без них важко уявити нашу Україну. Саме з оберегів починається для кожного Батьківщина.</w:t>
      </w:r>
    </w:p>
    <w:p w14:paraId="4C6D0840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06E">
        <w:rPr>
          <w:rFonts w:ascii="Times New Roman" w:hAnsi="Times New Roman" w:cs="Times New Roman"/>
          <w:sz w:val="28"/>
          <w:szCs w:val="28"/>
        </w:rPr>
        <w:t>Народна мудрість каже: «Із родини йде життя людини»</w:t>
      </w:r>
    </w:p>
    <w:p w14:paraId="0DE26156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06E">
        <w:rPr>
          <w:rFonts w:ascii="Times New Roman" w:hAnsi="Times New Roman" w:cs="Times New Roman"/>
          <w:sz w:val="28"/>
          <w:szCs w:val="28"/>
        </w:rPr>
        <w:t>Кожна родина зберігає та передає від покоління до покоління власні звичаї, традиції, свята, пам’ятні речі та обереги. Розкажіть, які сімейні обереги є у ваших родинах.</w:t>
      </w:r>
    </w:p>
    <w:p w14:paraId="40BCCACD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06E">
        <w:rPr>
          <w:rFonts w:ascii="Times New Roman" w:hAnsi="Times New Roman" w:cs="Times New Roman"/>
          <w:sz w:val="28"/>
          <w:szCs w:val="28"/>
        </w:rPr>
        <w:t>Вишиванка - приналежність до роду та нації, ознака українців</w:t>
      </w:r>
    </w:p>
    <w:p w14:paraId="25BCFAE8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06E">
        <w:rPr>
          <w:rFonts w:ascii="Times New Roman" w:hAnsi="Times New Roman" w:cs="Times New Roman"/>
          <w:sz w:val="28"/>
          <w:szCs w:val="28"/>
        </w:rPr>
        <w:t>Вишиванка – це оберіг людини від лихого ока та злих духів. Візерунок на вишиванці залежить від того, кому вона призначається.</w:t>
      </w:r>
    </w:p>
    <w:p w14:paraId="5DF2675A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06E">
        <w:rPr>
          <w:rFonts w:ascii="Times New Roman" w:hAnsi="Times New Roman" w:cs="Times New Roman"/>
          <w:sz w:val="28"/>
          <w:szCs w:val="28"/>
        </w:rPr>
        <w:lastRenderedPageBreak/>
        <w:t>Український вінок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D406E">
        <w:rPr>
          <w:rFonts w:ascii="Times New Roman" w:hAnsi="Times New Roman" w:cs="Times New Roman"/>
          <w:sz w:val="28"/>
          <w:szCs w:val="28"/>
        </w:rPr>
        <w:t>Символ життя, долі, життєвої сили.  Це оберіг, який здавна захищав наших предків від нещасть. Плели вінок з живих квітів. Вважалось, що в них є чаклунська сила, здатна захистити від будь–якого лиха.</w:t>
      </w:r>
    </w:p>
    <w:p w14:paraId="3773D611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06E">
        <w:rPr>
          <w:rFonts w:ascii="Times New Roman" w:hAnsi="Times New Roman" w:cs="Times New Roman"/>
          <w:sz w:val="28"/>
          <w:szCs w:val="28"/>
        </w:rPr>
        <w:t xml:space="preserve">Вишиті рушники - це своєрідні сторінки книги буття українського народу. У їхні візерунки </w:t>
      </w:r>
      <w:proofErr w:type="spellStart"/>
      <w:r w:rsidRPr="000D406E">
        <w:rPr>
          <w:rFonts w:ascii="Times New Roman" w:hAnsi="Times New Roman" w:cs="Times New Roman"/>
          <w:sz w:val="28"/>
          <w:szCs w:val="28"/>
        </w:rPr>
        <w:t>вплелися</w:t>
      </w:r>
      <w:proofErr w:type="spellEnd"/>
      <w:r w:rsidRPr="000D406E">
        <w:rPr>
          <w:rFonts w:ascii="Times New Roman" w:hAnsi="Times New Roman" w:cs="Times New Roman"/>
          <w:sz w:val="28"/>
          <w:szCs w:val="28"/>
        </w:rPr>
        <w:t xml:space="preserve"> радість і смуток, прагнення і сподівання, біль і надія, віра і любов. Вони є символом доріг і стежок, які доводиться проходити кожній людині у своєму житті.</w:t>
      </w:r>
    </w:p>
    <w:p w14:paraId="71E81301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52B5">
        <w:rPr>
          <w:rFonts w:ascii="Times New Roman" w:hAnsi="Times New Roman" w:cs="Times New Roman"/>
          <w:sz w:val="28"/>
          <w:szCs w:val="28"/>
        </w:rPr>
        <w:t>ІV. Практична діяльність учні.</w:t>
      </w:r>
    </w:p>
    <w:p w14:paraId="6F2DFC7B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D52B5">
        <w:rPr>
          <w:rFonts w:ascii="Times New Roman" w:hAnsi="Times New Roman" w:cs="Times New Roman"/>
          <w:sz w:val="28"/>
          <w:szCs w:val="28"/>
        </w:rPr>
        <w:t>Аналіз готового зразка.</w:t>
      </w:r>
      <w:r w:rsidRPr="00A156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3BE2E8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Спочатку ми будемо робити основу нашому оберегу. Обираємо матеріали, які будемо використовувати для декору.</w:t>
      </w:r>
    </w:p>
    <w:p w14:paraId="5E7CD198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2.Поетапність виконання.</w:t>
      </w:r>
    </w:p>
    <w:p w14:paraId="7581A2F6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Вирізаємо підкову з картону за шаблоном.</w:t>
      </w:r>
    </w:p>
    <w:p w14:paraId="0955A30B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9103F" wp14:editId="50613D0B">
            <wp:extent cx="1175762" cy="1129553"/>
            <wp:effectExtent l="0" t="0" r="5715" b="0"/>
            <wp:docPr id="1537933893" name="Рисунок 153793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630" cy="11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9139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Обмотуємо цю заготовку ниткою, шпагатом.</w:t>
      </w:r>
    </w:p>
    <w:p w14:paraId="3B3C0256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FA803" wp14:editId="7F8D4CD5">
            <wp:extent cx="1365292" cy="1151965"/>
            <wp:effectExtent l="0" t="0" r="6350" b="0"/>
            <wp:docPr id="1051003050" name="Рисунок 105100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ііалвап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113" cy="116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73CA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Задекоровуємо отриманий виріб за власним смаком.</w:t>
      </w:r>
    </w:p>
    <w:p w14:paraId="1290B7FF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C98E19" wp14:editId="515D45B3">
            <wp:extent cx="1156996" cy="1413473"/>
            <wp:effectExtent l="0" t="0" r="5080" b="0"/>
            <wp:docPr id="266365444" name="Рисунок 26636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56" cy="141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5A2C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D52B5">
        <w:rPr>
          <w:rFonts w:ascii="Times New Roman" w:hAnsi="Times New Roman" w:cs="Times New Roman"/>
          <w:sz w:val="28"/>
          <w:szCs w:val="28"/>
        </w:rPr>
        <w:t>Вправа для дрібної моторики.</w:t>
      </w:r>
    </w:p>
    <w:p w14:paraId="7D632E16" w14:textId="77777777" w:rsidR="00F61DD1" w:rsidRPr="00A15644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5644">
        <w:rPr>
          <w:rFonts w:ascii="Times New Roman" w:hAnsi="Times New Roman" w:cs="Times New Roman"/>
          <w:sz w:val="28"/>
          <w:szCs w:val="28"/>
        </w:rPr>
        <w:t>Дружно пальчики згинаєм,</w:t>
      </w:r>
    </w:p>
    <w:p w14:paraId="60EBF59B" w14:textId="77777777" w:rsidR="00F61DD1" w:rsidRPr="00A15644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5644">
        <w:rPr>
          <w:rFonts w:ascii="Times New Roman" w:hAnsi="Times New Roman" w:cs="Times New Roman"/>
          <w:sz w:val="28"/>
          <w:szCs w:val="28"/>
        </w:rPr>
        <w:t>Міцно в кулачки складаєм.</w:t>
      </w:r>
    </w:p>
    <w:p w14:paraId="573A1FA3" w14:textId="77777777" w:rsidR="00F61DD1" w:rsidRPr="00A15644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5644">
        <w:rPr>
          <w:rFonts w:ascii="Times New Roman" w:hAnsi="Times New Roman" w:cs="Times New Roman"/>
          <w:sz w:val="28"/>
          <w:szCs w:val="28"/>
        </w:rPr>
        <w:t>Раз, два, три, чотири, п’ять.</w:t>
      </w:r>
    </w:p>
    <w:p w14:paraId="6BDC925E" w14:textId="77777777" w:rsidR="00F61DD1" w:rsidRPr="00A15644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5644">
        <w:rPr>
          <w:rFonts w:ascii="Times New Roman" w:hAnsi="Times New Roman" w:cs="Times New Roman"/>
          <w:sz w:val="28"/>
          <w:szCs w:val="28"/>
        </w:rPr>
        <w:t xml:space="preserve">Починаєм </w:t>
      </w:r>
      <w:proofErr w:type="spellStart"/>
      <w:r w:rsidRPr="00A15644">
        <w:rPr>
          <w:rFonts w:ascii="Times New Roman" w:hAnsi="Times New Roman" w:cs="Times New Roman"/>
          <w:sz w:val="28"/>
          <w:szCs w:val="28"/>
        </w:rPr>
        <w:t>розгинать</w:t>
      </w:r>
      <w:proofErr w:type="spellEnd"/>
      <w:r w:rsidRPr="00A15644">
        <w:rPr>
          <w:rFonts w:ascii="Times New Roman" w:hAnsi="Times New Roman" w:cs="Times New Roman"/>
          <w:sz w:val="28"/>
          <w:szCs w:val="28"/>
        </w:rPr>
        <w:t>.</w:t>
      </w:r>
    </w:p>
    <w:p w14:paraId="07E81E68" w14:textId="77777777" w:rsidR="00F61DD1" w:rsidRPr="00A15644" w:rsidRDefault="00F61DD1" w:rsidP="00F61DD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15644">
        <w:rPr>
          <w:rFonts w:ascii="Times New Roman" w:hAnsi="Times New Roman" w:cs="Times New Roman"/>
          <w:i/>
          <w:sz w:val="28"/>
          <w:szCs w:val="28"/>
        </w:rPr>
        <w:t>(Обидві руки згинаємо в кулак та розгинаємо, розставляючи пальці за рядками вірша. 1, 2, 3, 4, 5  – згинаємо п’ять разів, потім розгинаємо.)</w:t>
      </w:r>
    </w:p>
    <w:p w14:paraId="6EE331CD" w14:textId="77777777" w:rsidR="00F61DD1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D52B5">
        <w:rPr>
          <w:rFonts w:ascii="Times New Roman" w:hAnsi="Times New Roman" w:cs="Times New Roman"/>
          <w:sz w:val="28"/>
          <w:szCs w:val="28"/>
        </w:rPr>
        <w:t>Виконання роботи учнями</w:t>
      </w:r>
    </w:p>
    <w:p w14:paraId="1CFA8441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ході практичної роботи ходжу між рядами, допомагаю, виправляю помилки, підказую.</w:t>
      </w:r>
    </w:p>
    <w:p w14:paraId="51B071FA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52B5">
        <w:rPr>
          <w:rFonts w:ascii="Times New Roman" w:hAnsi="Times New Roman" w:cs="Times New Roman"/>
          <w:sz w:val="28"/>
          <w:szCs w:val="28"/>
        </w:rPr>
        <w:t>V. Підсумок уроку.</w:t>
      </w:r>
    </w:p>
    <w:p w14:paraId="79115EC8" w14:textId="77777777" w:rsidR="00F61DD1" w:rsidRPr="001D52B5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52B5">
        <w:rPr>
          <w:rFonts w:ascii="Times New Roman" w:hAnsi="Times New Roman" w:cs="Times New Roman"/>
          <w:sz w:val="28"/>
          <w:szCs w:val="28"/>
        </w:rPr>
        <w:t>1. Виставка робіт</w:t>
      </w:r>
    </w:p>
    <w:p w14:paraId="2A6E0C21" w14:textId="77777777" w:rsidR="00F61DD1" w:rsidRPr="00CD45CF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52B5">
        <w:rPr>
          <w:rFonts w:ascii="Times New Roman" w:hAnsi="Times New Roman" w:cs="Times New Roman"/>
          <w:sz w:val="28"/>
          <w:szCs w:val="28"/>
        </w:rPr>
        <w:t>2. Прибирання робочого місця.</w:t>
      </w:r>
    </w:p>
    <w:p w14:paraId="5AD41000" w14:textId="77777777" w:rsidR="00F61DD1" w:rsidRPr="00CD45CF" w:rsidRDefault="00F61DD1" w:rsidP="00F61D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CBC4FAE" w14:textId="77777777" w:rsidR="00F61DD1" w:rsidRPr="00541766" w:rsidRDefault="00F61DD1"/>
    <w:sectPr w:rsidR="00F61DD1" w:rsidRPr="0054176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C3D32"/>
    <w:multiLevelType w:val="multilevel"/>
    <w:tmpl w:val="D608961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77427A"/>
    <w:multiLevelType w:val="multilevel"/>
    <w:tmpl w:val="EA7E9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9800C2"/>
    <w:multiLevelType w:val="hybridMultilevel"/>
    <w:tmpl w:val="C1DCC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2286C"/>
    <w:multiLevelType w:val="multilevel"/>
    <w:tmpl w:val="BEFC4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9E4762"/>
    <w:multiLevelType w:val="multilevel"/>
    <w:tmpl w:val="A126B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8A36E3"/>
    <w:multiLevelType w:val="hybridMultilevel"/>
    <w:tmpl w:val="34A2B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D29D8"/>
    <w:multiLevelType w:val="multilevel"/>
    <w:tmpl w:val="FEF0D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FB1875"/>
    <w:multiLevelType w:val="multilevel"/>
    <w:tmpl w:val="C70477E2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D66C4B"/>
    <w:multiLevelType w:val="multilevel"/>
    <w:tmpl w:val="70609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4C0278"/>
    <w:multiLevelType w:val="multilevel"/>
    <w:tmpl w:val="B3AEB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DF7407"/>
    <w:multiLevelType w:val="multilevel"/>
    <w:tmpl w:val="0BB21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976B7C"/>
    <w:multiLevelType w:val="multilevel"/>
    <w:tmpl w:val="A19C6A6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835DA5"/>
    <w:multiLevelType w:val="multilevel"/>
    <w:tmpl w:val="9480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61F22C4"/>
    <w:multiLevelType w:val="hybridMultilevel"/>
    <w:tmpl w:val="74460DCC"/>
    <w:lvl w:ilvl="0" w:tplc="AC5CFB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34356"/>
    <w:multiLevelType w:val="multilevel"/>
    <w:tmpl w:val="D8F84EC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9B40B3"/>
    <w:multiLevelType w:val="multilevel"/>
    <w:tmpl w:val="89003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5E5B41"/>
    <w:multiLevelType w:val="hybridMultilevel"/>
    <w:tmpl w:val="7E1A0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0346A"/>
    <w:multiLevelType w:val="multilevel"/>
    <w:tmpl w:val="F6FE1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632B66"/>
    <w:multiLevelType w:val="multilevel"/>
    <w:tmpl w:val="2B42F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F50EDC"/>
    <w:multiLevelType w:val="hybridMultilevel"/>
    <w:tmpl w:val="AE14B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971"/>
    <w:multiLevelType w:val="hybridMultilevel"/>
    <w:tmpl w:val="FFE0C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D57EA6"/>
    <w:multiLevelType w:val="multilevel"/>
    <w:tmpl w:val="D91E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131188"/>
    <w:multiLevelType w:val="hybridMultilevel"/>
    <w:tmpl w:val="C54EC666"/>
    <w:lvl w:ilvl="0" w:tplc="AA60CC0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8247CE2"/>
    <w:multiLevelType w:val="multilevel"/>
    <w:tmpl w:val="65CA5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1059B9"/>
    <w:multiLevelType w:val="multilevel"/>
    <w:tmpl w:val="9872F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F665F1C"/>
    <w:multiLevelType w:val="multilevel"/>
    <w:tmpl w:val="1C7C1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F711C91"/>
    <w:multiLevelType w:val="multilevel"/>
    <w:tmpl w:val="231092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C34A80"/>
    <w:multiLevelType w:val="multilevel"/>
    <w:tmpl w:val="C7A45D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4971BA4"/>
    <w:multiLevelType w:val="multilevel"/>
    <w:tmpl w:val="3F76E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CBB66DC"/>
    <w:multiLevelType w:val="multilevel"/>
    <w:tmpl w:val="9AFAF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E15CFE"/>
    <w:multiLevelType w:val="multilevel"/>
    <w:tmpl w:val="6FA695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02489C"/>
    <w:multiLevelType w:val="multilevel"/>
    <w:tmpl w:val="BF9A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1E620B8"/>
    <w:multiLevelType w:val="multilevel"/>
    <w:tmpl w:val="B326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35E0EEC"/>
    <w:multiLevelType w:val="multilevel"/>
    <w:tmpl w:val="4AB6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DA1E9C"/>
    <w:multiLevelType w:val="multilevel"/>
    <w:tmpl w:val="F9664C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7162BE1"/>
    <w:multiLevelType w:val="multilevel"/>
    <w:tmpl w:val="33B895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8917FBC"/>
    <w:multiLevelType w:val="multilevel"/>
    <w:tmpl w:val="4E240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CCC4386"/>
    <w:multiLevelType w:val="multilevel"/>
    <w:tmpl w:val="4EDE24EE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36723A5"/>
    <w:multiLevelType w:val="multilevel"/>
    <w:tmpl w:val="5B44A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400809"/>
    <w:multiLevelType w:val="multilevel"/>
    <w:tmpl w:val="09986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047652"/>
    <w:multiLevelType w:val="multilevel"/>
    <w:tmpl w:val="D2E09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62D221F"/>
    <w:multiLevelType w:val="multilevel"/>
    <w:tmpl w:val="4EE2C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7BE21D3"/>
    <w:multiLevelType w:val="multilevel"/>
    <w:tmpl w:val="861A0AFC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B735F9D"/>
    <w:multiLevelType w:val="multilevel"/>
    <w:tmpl w:val="A664BF14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E272E2F"/>
    <w:multiLevelType w:val="multilevel"/>
    <w:tmpl w:val="E0F230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30B3C07"/>
    <w:multiLevelType w:val="multilevel"/>
    <w:tmpl w:val="390E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B8E4952"/>
    <w:multiLevelType w:val="multilevel"/>
    <w:tmpl w:val="4A7C03A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B9C6537"/>
    <w:multiLevelType w:val="multilevel"/>
    <w:tmpl w:val="6E1CA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CB56D51"/>
    <w:multiLevelType w:val="multilevel"/>
    <w:tmpl w:val="34CA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E031865"/>
    <w:multiLevelType w:val="multilevel"/>
    <w:tmpl w:val="1846B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E3A5E10"/>
    <w:multiLevelType w:val="multilevel"/>
    <w:tmpl w:val="98266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5180915">
    <w:abstractNumId w:val="18"/>
  </w:num>
  <w:num w:numId="2" w16cid:durableId="1471896702">
    <w:abstractNumId w:val="11"/>
  </w:num>
  <w:num w:numId="3" w16cid:durableId="430203502">
    <w:abstractNumId w:val="29"/>
  </w:num>
  <w:num w:numId="4" w16cid:durableId="125007687">
    <w:abstractNumId w:val="0"/>
  </w:num>
  <w:num w:numId="5" w16cid:durableId="425930677">
    <w:abstractNumId w:val="36"/>
  </w:num>
  <w:num w:numId="6" w16cid:durableId="1954824969">
    <w:abstractNumId w:val="23"/>
  </w:num>
  <w:num w:numId="7" w16cid:durableId="1089158836">
    <w:abstractNumId w:val="42"/>
  </w:num>
  <w:num w:numId="8" w16cid:durableId="117725190">
    <w:abstractNumId w:val="33"/>
  </w:num>
  <w:num w:numId="9" w16cid:durableId="42020472">
    <w:abstractNumId w:val="38"/>
  </w:num>
  <w:num w:numId="10" w16cid:durableId="1720009009">
    <w:abstractNumId w:val="25"/>
  </w:num>
  <w:num w:numId="11" w16cid:durableId="375277293">
    <w:abstractNumId w:val="43"/>
  </w:num>
  <w:num w:numId="12" w16cid:durableId="1796217127">
    <w:abstractNumId w:val="50"/>
  </w:num>
  <w:num w:numId="13" w16cid:durableId="226189044">
    <w:abstractNumId w:val="47"/>
  </w:num>
  <w:num w:numId="14" w16cid:durableId="1439062811">
    <w:abstractNumId w:val="4"/>
  </w:num>
  <w:num w:numId="15" w16cid:durableId="1778060415">
    <w:abstractNumId w:val="24"/>
  </w:num>
  <w:num w:numId="16" w16cid:durableId="272830413">
    <w:abstractNumId w:val="49"/>
  </w:num>
  <w:num w:numId="17" w16cid:durableId="311063491">
    <w:abstractNumId w:val="30"/>
  </w:num>
  <w:num w:numId="18" w16cid:durableId="802620010">
    <w:abstractNumId w:val="1"/>
  </w:num>
  <w:num w:numId="19" w16cid:durableId="1955401323">
    <w:abstractNumId w:val="27"/>
  </w:num>
  <w:num w:numId="20" w16cid:durableId="1911193324">
    <w:abstractNumId w:val="40"/>
  </w:num>
  <w:num w:numId="21" w16cid:durableId="1188107125">
    <w:abstractNumId w:val="35"/>
  </w:num>
  <w:num w:numId="22" w16cid:durableId="994457418">
    <w:abstractNumId w:val="31"/>
  </w:num>
  <w:num w:numId="23" w16cid:durableId="1156920250">
    <w:abstractNumId w:val="26"/>
  </w:num>
  <w:num w:numId="24" w16cid:durableId="648099227">
    <w:abstractNumId w:val="41"/>
  </w:num>
  <w:num w:numId="25" w16cid:durableId="734548873">
    <w:abstractNumId w:val="34"/>
  </w:num>
  <w:num w:numId="26" w16cid:durableId="1587882982">
    <w:abstractNumId w:val="12"/>
  </w:num>
  <w:num w:numId="27" w16cid:durableId="612640705">
    <w:abstractNumId w:val="44"/>
  </w:num>
  <w:num w:numId="28" w16cid:durableId="1708948869">
    <w:abstractNumId w:val="8"/>
  </w:num>
  <w:num w:numId="29" w16cid:durableId="1279487536">
    <w:abstractNumId w:val="48"/>
  </w:num>
  <w:num w:numId="30" w16cid:durableId="767963333">
    <w:abstractNumId w:val="46"/>
  </w:num>
  <w:num w:numId="31" w16cid:durableId="1945645741">
    <w:abstractNumId w:val="32"/>
  </w:num>
  <w:num w:numId="32" w16cid:durableId="366489763">
    <w:abstractNumId w:val="3"/>
  </w:num>
  <w:num w:numId="33" w16cid:durableId="1745760361">
    <w:abstractNumId w:val="9"/>
  </w:num>
  <w:num w:numId="34" w16cid:durableId="1795170210">
    <w:abstractNumId w:val="21"/>
  </w:num>
  <w:num w:numId="35" w16cid:durableId="262760832">
    <w:abstractNumId w:val="45"/>
  </w:num>
  <w:num w:numId="36" w16cid:durableId="1969512338">
    <w:abstractNumId w:val="10"/>
  </w:num>
  <w:num w:numId="37" w16cid:durableId="1034574761">
    <w:abstractNumId w:val="17"/>
  </w:num>
  <w:num w:numId="38" w16cid:durableId="302203102">
    <w:abstractNumId w:val="13"/>
  </w:num>
  <w:num w:numId="39" w16cid:durableId="7171723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803347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903914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73910621">
    <w:abstractNumId w:val="28"/>
  </w:num>
  <w:num w:numId="43" w16cid:durableId="372198196">
    <w:abstractNumId w:val="39"/>
  </w:num>
  <w:num w:numId="44" w16cid:durableId="1399356675">
    <w:abstractNumId w:val="14"/>
  </w:num>
  <w:num w:numId="45" w16cid:durableId="486945361">
    <w:abstractNumId w:val="7"/>
  </w:num>
  <w:num w:numId="46" w16cid:durableId="700936564">
    <w:abstractNumId w:val="37"/>
  </w:num>
  <w:num w:numId="47" w16cid:durableId="2113471678">
    <w:abstractNumId w:val="6"/>
  </w:num>
  <w:num w:numId="48" w16cid:durableId="768545339">
    <w:abstractNumId w:val="15"/>
  </w:num>
  <w:num w:numId="49" w16cid:durableId="265112572">
    <w:abstractNumId w:val="2"/>
  </w:num>
  <w:num w:numId="50" w16cid:durableId="1722291870">
    <w:abstractNumId w:val="5"/>
  </w:num>
  <w:num w:numId="51" w16cid:durableId="18868715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4E2"/>
    <w:rsid w:val="000174E2"/>
    <w:rsid w:val="004D76E7"/>
    <w:rsid w:val="00541766"/>
    <w:rsid w:val="00DA7B37"/>
    <w:rsid w:val="00EB7BAB"/>
    <w:rsid w:val="00F3601A"/>
    <w:rsid w:val="00F6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D5C75"/>
  <w15:chartTrackingRefBased/>
  <w15:docId w15:val="{7A35E049-AD74-498A-A946-14BBBA00B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74E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61DD1"/>
    <w:pPr>
      <w:ind w:left="720"/>
      <w:contextualSpacing/>
    </w:pPr>
  </w:style>
  <w:style w:type="paragraph" w:styleId="a5">
    <w:name w:val="No Spacing"/>
    <w:uiPriority w:val="1"/>
    <w:qFormat/>
    <w:rsid w:val="00F61DD1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ITub7NYgY2Y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drive.google.com/open?id=1ytgIc4-psvhTkAnBYK8lsGIfOpfauZ8A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14384</Words>
  <Characters>8200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lenovo</cp:lastModifiedBy>
  <cp:revision>2</cp:revision>
  <dcterms:created xsi:type="dcterms:W3CDTF">2025-04-12T13:28:00Z</dcterms:created>
  <dcterms:modified xsi:type="dcterms:W3CDTF">2025-04-12T13:28:00Z</dcterms:modified>
</cp:coreProperties>
</file>